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281" w:rsidRPr="004851D4" w:rsidRDefault="001A6281" w:rsidP="001A62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51D4">
        <w:rPr>
          <w:rFonts w:ascii="Times New Roman" w:hAnsi="Times New Roman" w:cs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1A6281" w:rsidRPr="004851D4" w:rsidRDefault="001A6281" w:rsidP="001A62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51D4">
        <w:rPr>
          <w:rFonts w:ascii="Times New Roman" w:hAnsi="Times New Roman" w:cs="Times New Roman"/>
          <w:b/>
          <w:sz w:val="26"/>
          <w:szCs w:val="26"/>
        </w:rPr>
        <w:t>«СРЕДНЯЯ ОБЩЕОБРАЗОВАТЕЛЬНАЯ ШКОЛА №48»</w:t>
      </w:r>
    </w:p>
    <w:p w:rsidR="001A6281" w:rsidRPr="004851D4" w:rsidRDefault="001A6281" w:rsidP="001A628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4851D4" w:rsidRPr="004851D4" w:rsidTr="0032444D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1D4" w:rsidRPr="004851D4" w:rsidRDefault="004851D4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  <w:b/>
                <w:bCs/>
              </w:rPr>
              <w:t xml:space="preserve">РАССМОТРЕНО 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Протокол №_ </w:t>
            </w:r>
            <w:proofErr w:type="gramStart"/>
            <w:r w:rsidRPr="004851D4">
              <w:rPr>
                <w:rFonts w:ascii="Times New Roman" w:hAnsi="Times New Roman" w:cs="Times New Roman"/>
              </w:rPr>
              <w:t>от</w:t>
            </w:r>
            <w:proofErr w:type="gramEnd"/>
            <w:r w:rsidRPr="004851D4">
              <w:rPr>
                <w:rFonts w:ascii="Times New Roman" w:hAnsi="Times New Roman" w:cs="Times New Roman"/>
              </w:rPr>
              <w:t xml:space="preserve"> /__________ /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>Руководитель МО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________  / </w:t>
            </w:r>
            <w:proofErr w:type="spellStart"/>
            <w:r w:rsidRPr="004851D4">
              <w:rPr>
                <w:rFonts w:ascii="Times New Roman" w:hAnsi="Times New Roman" w:cs="Times New Roman"/>
              </w:rPr>
              <w:t>Атаева</w:t>
            </w:r>
            <w:proofErr w:type="spellEnd"/>
            <w:r w:rsidRPr="004851D4">
              <w:rPr>
                <w:rFonts w:ascii="Times New Roman" w:hAnsi="Times New Roman" w:cs="Times New Roman"/>
              </w:rPr>
              <w:t xml:space="preserve"> Н.А./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4851D4" w:rsidRPr="004851D4" w:rsidRDefault="004851D4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  <w:b/>
                <w:bCs/>
              </w:rPr>
              <w:t xml:space="preserve">   СОГЛАСОВАНО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Зам. директора по УВР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________  /</w:t>
            </w:r>
            <w:proofErr w:type="spellStart"/>
            <w:r w:rsidRPr="004851D4">
              <w:rPr>
                <w:rFonts w:ascii="Times New Roman" w:eastAsia="Calibri" w:hAnsi="Times New Roman" w:cs="Times New Roman"/>
              </w:rPr>
              <w:t>Ярбилова</w:t>
            </w:r>
            <w:proofErr w:type="spellEnd"/>
            <w:r w:rsidRPr="004851D4">
              <w:rPr>
                <w:rFonts w:ascii="Times New Roman" w:eastAsia="Calibri" w:hAnsi="Times New Roman" w:cs="Times New Roman"/>
              </w:rPr>
              <w:t xml:space="preserve"> Л.П./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4851D4" w:rsidRPr="004851D4" w:rsidRDefault="004851D4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4851D4" w:rsidRPr="004851D4" w:rsidRDefault="004851D4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  <w:b/>
                <w:bCs/>
              </w:rPr>
              <w:t xml:space="preserve">                 УТВЕРЖДАЮ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 xml:space="preserve">        Директор</w:t>
            </w:r>
            <w:r w:rsidRPr="004851D4">
              <w:rPr>
                <w:rFonts w:ascii="Times New Roman" w:hAnsi="Times New Roman" w:cs="Times New Roman"/>
              </w:rPr>
              <w:t xml:space="preserve"> МБОУ «СОШ №48»</w:t>
            </w:r>
            <w:r w:rsidRPr="004851D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_________  /Амирханова Р.М./</w:t>
            </w: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4851D4" w:rsidRPr="004851D4" w:rsidRDefault="004851D4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4851D4" w:rsidRPr="004851D4" w:rsidRDefault="004851D4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4851D4" w:rsidRPr="004851D4" w:rsidRDefault="004851D4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«___»____________ 20___ г</w:t>
            </w:r>
          </w:p>
          <w:p w:rsidR="004851D4" w:rsidRPr="004851D4" w:rsidRDefault="004851D4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A6281" w:rsidRPr="004851D4" w:rsidRDefault="001A6281" w:rsidP="001A628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1A6281" w:rsidRPr="004851D4" w:rsidRDefault="001A6281" w:rsidP="001A628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4851D4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1A6281" w:rsidRPr="004851D4" w:rsidRDefault="001A6281" w:rsidP="001A62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851D4">
        <w:rPr>
          <w:rFonts w:ascii="Times New Roman" w:hAnsi="Times New Roman" w:cs="Times New Roman"/>
          <w:b/>
          <w:bCs/>
          <w:sz w:val="52"/>
          <w:szCs w:val="52"/>
        </w:rPr>
        <w:t>по  технологии</w:t>
      </w:r>
    </w:p>
    <w:p w:rsidR="001A6281" w:rsidRPr="004851D4" w:rsidRDefault="001A6281" w:rsidP="001A62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851D4">
        <w:rPr>
          <w:rFonts w:ascii="Times New Roman" w:hAnsi="Times New Roman" w:cs="Times New Roman"/>
          <w:b/>
          <w:bCs/>
          <w:sz w:val="36"/>
          <w:szCs w:val="36"/>
        </w:rPr>
        <w:t>для  7 класса</w:t>
      </w:r>
    </w:p>
    <w:p w:rsidR="001A6281" w:rsidRPr="004851D4" w:rsidRDefault="001A6281" w:rsidP="001A62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851D4"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1A6281" w:rsidRPr="004851D4" w:rsidRDefault="001A6281" w:rsidP="001A628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1A6281" w:rsidRPr="004851D4" w:rsidRDefault="001A6281" w:rsidP="001A628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1A6281" w:rsidRPr="004851D4" w:rsidRDefault="001A6281" w:rsidP="001A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1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Разработала учитель технологии</w:t>
      </w:r>
    </w:p>
    <w:p w:rsidR="001A6281" w:rsidRPr="004851D4" w:rsidRDefault="001A6281" w:rsidP="001A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1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высшей категории:</w:t>
      </w:r>
    </w:p>
    <w:p w:rsidR="001A6281" w:rsidRPr="004851D4" w:rsidRDefault="001A6281" w:rsidP="001A62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851D4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</w:t>
      </w:r>
      <w:r w:rsidRPr="004851D4">
        <w:rPr>
          <w:rFonts w:ascii="Times New Roman" w:hAnsi="Times New Roman" w:cs="Times New Roman"/>
          <w:b/>
          <w:sz w:val="32"/>
          <w:szCs w:val="32"/>
          <w:u w:val="single"/>
        </w:rPr>
        <w:t>Саидова М. К.</w:t>
      </w:r>
    </w:p>
    <w:p w:rsidR="001A6281" w:rsidRPr="004851D4" w:rsidRDefault="001A6281" w:rsidP="001A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1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1A6281" w:rsidRPr="004851D4" w:rsidRDefault="001A6281" w:rsidP="001A628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A6281" w:rsidRPr="004851D4" w:rsidRDefault="001A6281" w:rsidP="001A628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A6281" w:rsidRPr="004851D4" w:rsidRDefault="001A6281" w:rsidP="0099197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851D4">
        <w:rPr>
          <w:rFonts w:ascii="Times New Roman" w:hAnsi="Times New Roman" w:cs="Times New Roman"/>
        </w:rPr>
        <w:t>г. Махачкала  2017 г.</w:t>
      </w:r>
    </w:p>
    <w:p w:rsidR="001A6281" w:rsidRPr="004851D4" w:rsidRDefault="001A6281" w:rsidP="001A628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851D4">
        <w:rPr>
          <w:rFonts w:ascii="Times New Roman" w:hAnsi="Times New Roman" w:cs="Times New Roman"/>
          <w:b/>
          <w:sz w:val="28"/>
          <w:szCs w:val="24"/>
        </w:rPr>
        <w:lastRenderedPageBreak/>
        <w:t>Пояснительная записка 7кл.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51D4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основе: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-Закона РФ «Об образовании» (ст.9,14,15,32);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-Приказа МО РФ от 5 марта 2004 года № 1089 «Об утверждении федерального компонента государственных стандартов основного общего и среднего (полного) общего образования»;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-Приказа МО и Н РФ от 19 октября 2009г. № 427 «О внесении изменений в федеральный компонент государственных образовательных стандартов основного общего и среднего (полного) общего образования, утвержденный приказом МО РФ от 5 марта 2004 г. № 1089»;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-Приказа МО и Н РФ от 23 декабря 2009г. № 822 «Об утверждении федеральных перечней учебников, рекомендованных к использованию в образовательный процесс»;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 стандарта,  утвержденного приказом Минобразования РФ от 17.12.2007г. № 1897. Федерального базисного учебного плана.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 xml:space="preserve">-Программы для общеобразовательных учреждений. Технология. 5-8 классы (вариант для девочек): развернутое тематическое планирование по программе  В.Д.Симоненко, автор-составитель </w:t>
      </w:r>
      <w:proofErr w:type="spellStart"/>
      <w:r w:rsidRPr="004851D4">
        <w:rPr>
          <w:rFonts w:ascii="Times New Roman" w:hAnsi="Times New Roman" w:cs="Times New Roman"/>
          <w:sz w:val="24"/>
          <w:szCs w:val="24"/>
        </w:rPr>
        <w:t>Е.А.Киселева.-Изд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>. 2. Волгоград: Учитель,2010г.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-Программа по учебному предмету «Технология для 5 класса разработана в соответствии с требованиями Федерального государственного  образовательного стандарта основного общего образования на основе авторской программы В.Д.Симоненко, В.Д.Синица «Технология», Издательский центр «</w:t>
      </w:r>
      <w:proofErr w:type="spellStart"/>
      <w:r w:rsidRPr="004851D4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>»,2012 год. Данная программа предполагает  изучение предмета по направлению «Технология ведения дома».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 Российской Федерации  отводит в 7 классе 68 часов, из расчета 2 учебных часа в неделю.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Рабочая программа включает 3 раздела: пояснительную записку, методические указания, календарно-тематическое планирование. Программа конкретизирует содержание разделов образовательного стандарта, дает распределение учебных часов  по крупным разделам курса и последовательность их изучения.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Тематический план разработан в соответствии с Примерной программой основного общего образования по направлению «Технология»,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В.Д.Симоненко.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51D4"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:rsidR="001A6281" w:rsidRPr="004851D4" w:rsidRDefault="001A6281" w:rsidP="004851D4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технологической культуре производства,</w:t>
      </w:r>
    </w:p>
    <w:p w:rsidR="001A6281" w:rsidRPr="004851D4" w:rsidRDefault="001A6281" w:rsidP="004851D4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развитие культуры труда подрастающих поколений,</w:t>
      </w:r>
    </w:p>
    <w:p w:rsidR="001A6281" w:rsidRPr="004851D4" w:rsidRDefault="001A6281" w:rsidP="004851D4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становление системы технических и технологических знаний и умений,</w:t>
      </w:r>
    </w:p>
    <w:p w:rsidR="001A6281" w:rsidRPr="004851D4" w:rsidRDefault="001A6281" w:rsidP="004851D4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воспитание трудовых, гражданских и патриотических качеств личности.</w:t>
      </w:r>
    </w:p>
    <w:p w:rsidR="001A6281" w:rsidRPr="004851D4" w:rsidRDefault="001A6281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:rsidR="001A6281" w:rsidRPr="004851D4" w:rsidRDefault="001A6281" w:rsidP="004851D4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1A6281" w:rsidRPr="004851D4" w:rsidRDefault="001A6281" w:rsidP="004851D4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овладеть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1A6281" w:rsidRPr="004851D4" w:rsidRDefault="001A6281" w:rsidP="004851D4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научить применять в практической деятельности знания, полученные при изучении основ наук.</w:t>
      </w:r>
    </w:p>
    <w:p w:rsidR="00AA434B" w:rsidRPr="004851D4" w:rsidRDefault="00AA434B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AA434B" w:rsidRPr="004851D4" w:rsidRDefault="00AA434B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учебного курса технологии предназначена для обучения учащихся 7 классов средней общеобразовательной школы и рассчитана на один учебный год.</w:t>
      </w:r>
    </w:p>
    <w:p w:rsidR="00AA434B" w:rsidRPr="004851D4" w:rsidRDefault="00AA434B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 xml:space="preserve">Самая важная проблема на сегодня в школах это создание необходимых условий для технологической подготовки школьников. </w:t>
      </w:r>
    </w:p>
    <w:p w:rsidR="00AA434B" w:rsidRPr="004851D4" w:rsidRDefault="00AA434B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Технология определяется как наука о преобразовании и использовании материи, энергии и информации в интересах и по плану человека. Эта наука включает изучение методов и сре</w:t>
      </w:r>
      <w:proofErr w:type="gramStart"/>
      <w:r w:rsidRPr="004851D4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4851D4">
        <w:rPr>
          <w:rFonts w:ascii="Times New Roman" w:eastAsia="Times New Roman" w:hAnsi="Times New Roman" w:cs="Times New Roman"/>
          <w:sz w:val="24"/>
          <w:szCs w:val="24"/>
        </w:rPr>
        <w:t>еобразования и использования указанных объектов.</w:t>
      </w:r>
    </w:p>
    <w:p w:rsidR="001A6281" w:rsidRPr="004851D4" w:rsidRDefault="00AA434B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 xml:space="preserve">В школе «Технология» - интегративная образовательная область, синтезирующая научные знания из математики, физики, химии и биологии и показывающая их использование в промышленности, энергетике, связи, сельском хозяйстве, транспорте и других направлениях деятельности человека. Поэтому изучение образовательной области «Технология», предусматривающей творческое развитие учащихся в рамках системы проектов, позволит молодежи приобрести </w:t>
      </w:r>
      <w:proofErr w:type="spellStart"/>
      <w:r w:rsidRPr="004851D4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8E33FA" w:rsidRPr="004851D4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t>етрудовые</w:t>
      </w:r>
      <w:proofErr w:type="spellEnd"/>
      <w:r w:rsidRPr="004851D4">
        <w:rPr>
          <w:rFonts w:ascii="Times New Roman" w:eastAsia="Times New Roman" w:hAnsi="Times New Roman" w:cs="Times New Roman"/>
          <w:sz w:val="24"/>
          <w:szCs w:val="24"/>
        </w:rPr>
        <w:t xml:space="preserve"> знания и умения, а также обеспечит ей интеллектуальное, физическое, этическое и эстетическое развитие и адаптацию к социально-экономическим условиям.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 xml:space="preserve">Для технологического образования приоритетным можно считать развитие умений  самостоятельно и мотивированно организовывать свою познавательную деятельность (от постановки цели до получения и оценки результата), определять сущностные характеристики изучаемого объекта, самостоятельно выбирать критерии для сравнения, сопоставления, оценки и классификации объектов. </w:t>
      </w:r>
    </w:p>
    <w:p w:rsidR="006B2B64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Во время изучения некоторых тем предполагается использование метода проекта, под которым понимается способ организации познавательно-трудовой деятельности обучающихся. Метод проекта способствует развитию наблюдательности и стремлению находить ответы, а затем проверять правильность своих ответов, анализируя информацию, проводя эксперименты и исследования.</w:t>
      </w:r>
    </w:p>
    <w:p w:rsidR="006B2B64" w:rsidRPr="004851D4" w:rsidRDefault="006B2B64" w:rsidP="004851D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b/>
          <w:sz w:val="24"/>
          <w:szCs w:val="24"/>
        </w:rPr>
        <w:t>Содержание предмета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Рабочая программа, с целью учета интересов учащихся и возможностей конкретного образовательного учреждения, имеет направление «Технологии ведения дома» и включает следующие разделы: «Технологии домашнего хозяйства», «Кулинария», «Создание изделий из текстильных материалов», «Художественные ремесла», «Технологии творческой и опытнической деятельности».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Основным видом деятельности учащихся, изучающих пред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мет «Технология» по направлению «Технологии ведения дома», является проектная деятельность. В течение учебного года уча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щиеся выполняют четыре проекта в рамках содержания четырёх разделов программы: «Оформление интерьера», «Ку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линария», «Создание изделий из текстильных материалов» и «Художественные ремёсла», а к концу учебного года — ком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плексный творческий проект, объединяющий проекты, выпол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ненные по каждому разделу.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По каждому разделу учащиеся изучают основной теоретиче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ский материал, осваивают необходимый минимум технологиче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ских операций, которые в дальнейшем позволяют выполнить творческие проекты.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Основным дидактическим средством обучения является учебно-практическая деятельность учащихся.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Приоритетными методами являются упражнения, лабораторно-практические, практические работы, выполнение проектов.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Новизной данной программы является использование в обу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чении школьников информационных и коммуникационных тех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ектов текстовых и графических редакторов, компьютерных про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грамм, дающих возможность проектировать интерьеры, выпол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нять схемы для рукоделия, создавать электронные презента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softHyphen/>
        <w:t>ции.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 xml:space="preserve">Так же в программе по направлению «Технологии ведения дома» новым является методологический подход, направленный на </w:t>
      </w:r>
      <w:proofErr w:type="spellStart"/>
      <w:r w:rsidRPr="004851D4">
        <w:rPr>
          <w:rFonts w:ascii="Times New Roman" w:eastAsia="Times New Roman" w:hAnsi="Times New Roman" w:cs="Times New Roman"/>
          <w:sz w:val="24"/>
          <w:szCs w:val="24"/>
        </w:rPr>
        <w:t>здоровьесбережение</w:t>
      </w:r>
      <w:proofErr w:type="spellEnd"/>
      <w:r w:rsidRPr="004851D4">
        <w:rPr>
          <w:rFonts w:ascii="Times New Roman" w:eastAsia="Times New Roman" w:hAnsi="Times New Roman" w:cs="Times New Roman"/>
          <w:sz w:val="24"/>
          <w:szCs w:val="24"/>
        </w:rPr>
        <w:t xml:space="preserve">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качества пищевых продуктов органолептическими способами. Занятия данного раздела способствуют формированию ответственного отношения к своему здоровью.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В содержании программы сквозной линией проходит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lastRenderedPageBreak/>
        <w:t>При изучении всего курса у учащихся формируются устойчивые безопасные приемы труда.</w:t>
      </w:r>
    </w:p>
    <w:p w:rsidR="006B2B64" w:rsidRPr="004851D4" w:rsidRDefault="006B2B64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При изучении тем, учащиеся знакомятся с различными профессиями, что позволяет формировать ценностно-ориентационную компетенцию. Всё это позволяет реализовать современные взгляды на предназначение, структуру и содержание технологического образования.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51D4">
        <w:rPr>
          <w:rFonts w:ascii="Times New Roman" w:hAnsi="Times New Roman" w:cs="Times New Roman"/>
          <w:b/>
          <w:sz w:val="24"/>
          <w:szCs w:val="24"/>
        </w:rPr>
        <w:t>Часы распределены следующим образом: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 xml:space="preserve">Интерьер </w:t>
      </w:r>
      <w:proofErr w:type="gramStart"/>
      <w:r w:rsidRPr="004851D4">
        <w:rPr>
          <w:rFonts w:ascii="Times New Roman" w:hAnsi="Times New Roman" w:cs="Times New Roman"/>
          <w:sz w:val="24"/>
          <w:szCs w:val="24"/>
        </w:rPr>
        <w:t>жилого</w:t>
      </w:r>
      <w:proofErr w:type="gramEnd"/>
      <w:r w:rsidRPr="004851D4">
        <w:rPr>
          <w:rFonts w:ascii="Times New Roman" w:hAnsi="Times New Roman" w:cs="Times New Roman"/>
          <w:sz w:val="24"/>
          <w:szCs w:val="24"/>
        </w:rPr>
        <w:t xml:space="preserve"> дома-8 ч;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Кулинария-19ч;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Текстильные материалы из волокон животного происхождения и их свойства-26ч;</w:t>
      </w:r>
    </w:p>
    <w:p w:rsidR="001A6281" w:rsidRPr="004851D4" w:rsidRDefault="001A6281" w:rsidP="004851D4">
      <w:pPr>
        <w:tabs>
          <w:tab w:val="left" w:pos="410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Художественные ремесла-15ч.</w:t>
      </w:r>
      <w:r w:rsidRPr="004851D4">
        <w:rPr>
          <w:rFonts w:ascii="Times New Roman" w:hAnsi="Times New Roman" w:cs="Times New Roman"/>
          <w:sz w:val="24"/>
          <w:szCs w:val="24"/>
        </w:rPr>
        <w:tab/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Основным  видом деятельности учащихся, изучающих предмет «Технология» по направлению «Технология ведения дома», является проектная деятельность. В течение учебного года учащиеся выполняют четыре проекта в рамках содержания четырех  разделов программы: «Интерьер жилого дома», «Кулинария», «Создание изделий из текстильных материалов» и «Художественные ремесла», а к концу учебного года – комплексный творческий проект, объединяющий проекты, выполненные по каждому разделу.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 xml:space="preserve">Теоретическая деятельность уч-ся на занятиях технологии связана с уроками ИЗО и биологии, практическая деятельность - уроками </w:t>
      </w:r>
      <w:proofErr w:type="gramStart"/>
      <w:r w:rsidRPr="004851D4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4851D4">
        <w:rPr>
          <w:rFonts w:ascii="Times New Roman" w:hAnsi="Times New Roman" w:cs="Times New Roman"/>
          <w:sz w:val="24"/>
          <w:szCs w:val="24"/>
        </w:rPr>
        <w:t>, геометрии.</w:t>
      </w:r>
    </w:p>
    <w:p w:rsidR="001A6281" w:rsidRPr="004851D4" w:rsidRDefault="001A6281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 xml:space="preserve">Особое внимание при планировании занятий уделено текущему и итоговому контролю. На уроках применяются разнообразные формы контроля: устный опрос, карточки – задания, кроссворды, выполнение практических работ, рефераты. Дидактико-технологическое оснащение включает </w:t>
      </w:r>
      <w:proofErr w:type="spellStart"/>
      <w:r w:rsidRPr="004851D4">
        <w:rPr>
          <w:rFonts w:ascii="Times New Roman" w:hAnsi="Times New Roman" w:cs="Times New Roman"/>
          <w:sz w:val="24"/>
          <w:szCs w:val="24"/>
        </w:rPr>
        <w:t>инструкционно-технологические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 xml:space="preserve"> карты, таблицы методические, журнал «Школа и производство».</w:t>
      </w:r>
    </w:p>
    <w:p w:rsidR="00402760" w:rsidRDefault="00402760" w:rsidP="004851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2E7B" w:rsidRPr="004851D4" w:rsidRDefault="00A12E7B" w:rsidP="004851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ПЛАНИРУЕЫЕ РЕЗУЛЬТАТЫ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4851D4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4851D4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 результаты освоения учебного предмета «Технология».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A12E7B" w:rsidRPr="004851D4" w:rsidRDefault="00A12E7B" w:rsidP="004851D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A12E7B" w:rsidRPr="004851D4" w:rsidRDefault="00A12E7B" w:rsidP="004851D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Развитие трудолюбия и ответственности за качество своей деятельности</w:t>
      </w:r>
    </w:p>
    <w:p w:rsidR="00A12E7B" w:rsidRPr="004851D4" w:rsidRDefault="00A12E7B" w:rsidP="004851D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Овладение установками, нормами и правилами организации труда</w:t>
      </w:r>
    </w:p>
    <w:p w:rsidR="00A12E7B" w:rsidRPr="004851D4" w:rsidRDefault="00A12E7B" w:rsidP="004851D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Осознание необходимости общественно-полезного труда</w:t>
      </w:r>
    </w:p>
    <w:p w:rsidR="00A12E7B" w:rsidRPr="004851D4" w:rsidRDefault="00A12E7B" w:rsidP="004851D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Формирование бережного отношения к природным и хозяйственным ресурсам</w:t>
      </w:r>
    </w:p>
    <w:p w:rsidR="00A12E7B" w:rsidRPr="004851D4" w:rsidRDefault="00A12E7B" w:rsidP="004851D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Овладение навыками, установками, нормами и правилами НОТ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51D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4851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результатами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A12E7B" w:rsidRPr="004851D4" w:rsidRDefault="00A12E7B" w:rsidP="004851D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A12E7B" w:rsidRPr="004851D4" w:rsidRDefault="00A12E7B" w:rsidP="004851D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A12E7B" w:rsidRPr="004851D4" w:rsidRDefault="00A12E7B" w:rsidP="004851D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A12E7B" w:rsidRPr="004851D4" w:rsidRDefault="00A12E7B" w:rsidP="004851D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A12E7B" w:rsidRPr="004851D4" w:rsidRDefault="00A12E7B" w:rsidP="004851D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A12E7B" w:rsidRPr="004851D4" w:rsidRDefault="00A12E7B" w:rsidP="004851D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Предметными результатами</w:t>
      </w:r>
      <w:r w:rsidRPr="004851D4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i/>
          <w:iCs/>
          <w:sz w:val="24"/>
          <w:szCs w:val="24"/>
        </w:rPr>
        <w:t>В познавательной сфере:</w:t>
      </w:r>
    </w:p>
    <w:p w:rsidR="00A12E7B" w:rsidRPr="004851D4" w:rsidRDefault="00A12E7B" w:rsidP="004851D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A12E7B" w:rsidRPr="004851D4" w:rsidRDefault="00A12E7B" w:rsidP="004851D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A12E7B" w:rsidRPr="004851D4" w:rsidRDefault="00A12E7B" w:rsidP="004851D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i/>
          <w:iCs/>
          <w:sz w:val="24"/>
          <w:szCs w:val="24"/>
        </w:rPr>
        <w:t>В трудовой сфере:</w:t>
      </w:r>
    </w:p>
    <w:p w:rsidR="00A12E7B" w:rsidRPr="004851D4" w:rsidRDefault="00A12E7B" w:rsidP="004851D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Планирование технологического процесса</w:t>
      </w:r>
    </w:p>
    <w:p w:rsidR="00A12E7B" w:rsidRPr="004851D4" w:rsidRDefault="00A12E7B" w:rsidP="004851D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A12E7B" w:rsidRPr="004851D4" w:rsidRDefault="00A12E7B" w:rsidP="004851D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Соблюдение норм и правил безопасности, правил санитарии и гигиены</w:t>
      </w:r>
    </w:p>
    <w:p w:rsidR="00A12E7B" w:rsidRPr="004851D4" w:rsidRDefault="00A12E7B" w:rsidP="004851D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i/>
          <w:iCs/>
          <w:sz w:val="24"/>
          <w:szCs w:val="24"/>
        </w:rPr>
        <w:t>В мотивационной сфере:</w:t>
      </w:r>
    </w:p>
    <w:p w:rsidR="00A12E7B" w:rsidRPr="004851D4" w:rsidRDefault="00A12E7B" w:rsidP="004851D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Оценивание своей способности и готовности к труду</w:t>
      </w:r>
    </w:p>
    <w:p w:rsidR="00A12E7B" w:rsidRPr="004851D4" w:rsidRDefault="00A12E7B" w:rsidP="004851D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Осознание ответственности за качество результатов труда</w:t>
      </w:r>
    </w:p>
    <w:p w:rsidR="00A12E7B" w:rsidRPr="004851D4" w:rsidRDefault="00A12E7B" w:rsidP="004851D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A12E7B" w:rsidRPr="004851D4" w:rsidRDefault="00A12E7B" w:rsidP="004851D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i/>
          <w:iCs/>
          <w:sz w:val="24"/>
          <w:szCs w:val="24"/>
        </w:rPr>
        <w:t>В эстетической сфере:</w:t>
      </w:r>
    </w:p>
    <w:p w:rsidR="00A12E7B" w:rsidRPr="004851D4" w:rsidRDefault="00A12E7B" w:rsidP="004851D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Основы дизайнерского проектирования изделия</w:t>
      </w:r>
    </w:p>
    <w:p w:rsidR="00A12E7B" w:rsidRPr="004851D4" w:rsidRDefault="00A12E7B" w:rsidP="004851D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A12E7B" w:rsidRPr="004851D4" w:rsidRDefault="00A12E7B" w:rsidP="004851D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НОТ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i/>
          <w:iCs/>
          <w:sz w:val="24"/>
          <w:szCs w:val="24"/>
        </w:rPr>
        <w:t>В коммуникативной сфере:</w:t>
      </w:r>
    </w:p>
    <w:p w:rsidR="00A12E7B" w:rsidRPr="004851D4" w:rsidRDefault="00A12E7B" w:rsidP="004851D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Формирование рабочей группы для выполнения проекта</w:t>
      </w:r>
    </w:p>
    <w:p w:rsidR="00A12E7B" w:rsidRPr="004851D4" w:rsidRDefault="00A12E7B" w:rsidP="004851D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Публичная презентация и защита проекта, изделия, продукта труда</w:t>
      </w:r>
    </w:p>
    <w:p w:rsidR="00A12E7B" w:rsidRPr="004851D4" w:rsidRDefault="00A12E7B" w:rsidP="004851D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Разработка вариантов рекламных образцов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i/>
          <w:iCs/>
          <w:sz w:val="24"/>
          <w:szCs w:val="24"/>
        </w:rPr>
        <w:t>В психофизической сфере</w:t>
      </w:r>
    </w:p>
    <w:p w:rsidR="00A12E7B" w:rsidRPr="004851D4" w:rsidRDefault="00A12E7B" w:rsidP="004851D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A12E7B" w:rsidRPr="004851D4" w:rsidRDefault="00A12E7B" w:rsidP="004851D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</w:t>
      </w:r>
    </w:p>
    <w:p w:rsidR="00A12E7B" w:rsidRPr="004851D4" w:rsidRDefault="00A12E7B" w:rsidP="004851D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A12E7B" w:rsidRPr="004851D4" w:rsidRDefault="00A12E7B" w:rsidP="004851D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A12E7B" w:rsidRPr="004851D4" w:rsidRDefault="00A12E7B" w:rsidP="00485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i/>
          <w:iCs/>
          <w:sz w:val="24"/>
          <w:szCs w:val="24"/>
        </w:rPr>
        <w:t>В результате обучения учащиеся овладеют:</w:t>
      </w:r>
    </w:p>
    <w:p w:rsidR="00A12E7B" w:rsidRPr="004851D4" w:rsidRDefault="00A12E7B" w:rsidP="004851D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A12E7B" w:rsidRPr="004851D4" w:rsidRDefault="00A12E7B" w:rsidP="004851D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A12E7B" w:rsidRPr="004851D4" w:rsidRDefault="00A12E7B" w:rsidP="004851D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1D4">
        <w:rPr>
          <w:rFonts w:ascii="Times New Roman" w:eastAsia="Times New Roman" w:hAnsi="Times New Roman" w:cs="Times New Roman"/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402760" w:rsidRDefault="00402760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2760" w:rsidRDefault="00402760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322A" w:rsidRPr="004851D4" w:rsidRDefault="0039322A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51D4">
        <w:rPr>
          <w:rFonts w:ascii="Times New Roman" w:hAnsi="Times New Roman" w:cs="Times New Roman"/>
          <w:b/>
          <w:sz w:val="24"/>
          <w:szCs w:val="24"/>
        </w:rPr>
        <w:t>Учебно-методическое  и материально-техническое обеспечение образовательного процесса:</w:t>
      </w:r>
    </w:p>
    <w:p w:rsidR="0039322A" w:rsidRPr="004851D4" w:rsidRDefault="0039322A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51D4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</w:p>
    <w:p w:rsidR="0039322A" w:rsidRPr="004851D4" w:rsidRDefault="0039322A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Н. В. Синица, В. Д.Симоненко, «</w:t>
      </w:r>
      <w:proofErr w:type="spellStart"/>
      <w:r w:rsidRPr="004851D4">
        <w:rPr>
          <w:rFonts w:ascii="Times New Roman" w:hAnsi="Times New Roman" w:cs="Times New Roman"/>
          <w:sz w:val="24"/>
          <w:szCs w:val="24"/>
        </w:rPr>
        <w:t>Технология</w:t>
      </w:r>
      <w:proofErr w:type="gramStart"/>
      <w:r w:rsidRPr="004851D4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4851D4">
        <w:rPr>
          <w:rFonts w:ascii="Times New Roman" w:hAnsi="Times New Roman" w:cs="Times New Roman"/>
          <w:sz w:val="24"/>
          <w:szCs w:val="24"/>
        </w:rPr>
        <w:t>ехнология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 xml:space="preserve"> ведения дома» 7 класс, М: «</w:t>
      </w:r>
      <w:proofErr w:type="spellStart"/>
      <w:r w:rsidRPr="004851D4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>»,2014г.</w:t>
      </w:r>
    </w:p>
    <w:p w:rsidR="0039322A" w:rsidRPr="004851D4" w:rsidRDefault="0039322A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Рабочая тетрадь: Н.В.Синица, рабочая тетрадь, «Технология. Технология ведения дома» 7 класс, М: «</w:t>
      </w:r>
      <w:proofErr w:type="spellStart"/>
      <w:r w:rsidRPr="004851D4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>», 2015г.</w:t>
      </w:r>
    </w:p>
    <w:p w:rsidR="0039322A" w:rsidRPr="004851D4" w:rsidRDefault="0039322A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51D4">
        <w:rPr>
          <w:rFonts w:ascii="Times New Roman" w:hAnsi="Times New Roman" w:cs="Times New Roman"/>
          <w:b/>
          <w:sz w:val="24"/>
          <w:szCs w:val="24"/>
        </w:rPr>
        <w:t>Методическое пособие для учителя:</w:t>
      </w:r>
    </w:p>
    <w:p w:rsidR="0039322A" w:rsidRPr="004851D4" w:rsidRDefault="0039322A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А.Т.Тищенко, Н.В. Синица «Технология» Программа. 5-8 классы, М: «</w:t>
      </w:r>
      <w:proofErr w:type="spellStart"/>
      <w:r w:rsidRPr="004851D4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>», 2015г.</w:t>
      </w:r>
    </w:p>
    <w:p w:rsidR="0039322A" w:rsidRPr="004851D4" w:rsidRDefault="0039322A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1D4">
        <w:rPr>
          <w:rFonts w:ascii="Times New Roman" w:hAnsi="Times New Roman" w:cs="Times New Roman"/>
          <w:sz w:val="24"/>
          <w:szCs w:val="24"/>
        </w:rPr>
        <w:t>Н.В.Синица «Технология. Технология ведения дома», 7 класс: методическое пособие. М: «</w:t>
      </w:r>
      <w:proofErr w:type="spellStart"/>
      <w:r w:rsidRPr="004851D4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>», 2014г.</w:t>
      </w:r>
    </w:p>
    <w:p w:rsidR="0039322A" w:rsidRPr="004851D4" w:rsidRDefault="0039322A" w:rsidP="0048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51D4">
        <w:rPr>
          <w:rFonts w:ascii="Times New Roman" w:hAnsi="Times New Roman" w:cs="Times New Roman"/>
          <w:b/>
          <w:sz w:val="24"/>
          <w:szCs w:val="24"/>
        </w:rPr>
        <w:t>Сборники контрольных и тестовых работ:</w:t>
      </w:r>
    </w:p>
    <w:p w:rsidR="001A6281" w:rsidRPr="004851D4" w:rsidRDefault="0039322A" w:rsidP="0048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851D4">
        <w:rPr>
          <w:rFonts w:ascii="Times New Roman" w:hAnsi="Times New Roman" w:cs="Times New Roman"/>
          <w:sz w:val="24"/>
          <w:szCs w:val="24"/>
        </w:rPr>
        <w:t>С.Е.Меркуцкая</w:t>
      </w:r>
      <w:proofErr w:type="spellEnd"/>
      <w:r w:rsidRPr="004851D4">
        <w:rPr>
          <w:rFonts w:ascii="Times New Roman" w:hAnsi="Times New Roman" w:cs="Times New Roman"/>
          <w:sz w:val="24"/>
          <w:szCs w:val="24"/>
        </w:rPr>
        <w:t xml:space="preserve"> «УМК технология. Тесты по технологии 5-7 классы», М: «Экзамен», 2009г.</w:t>
      </w:r>
    </w:p>
    <w:p w:rsidR="004851D4" w:rsidRDefault="004851D4" w:rsidP="00485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279" w:rsidRPr="004851D4" w:rsidRDefault="00C73A8F" w:rsidP="00485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1D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7 класс</w:t>
      </w:r>
    </w:p>
    <w:tbl>
      <w:tblPr>
        <w:tblStyle w:val="a3"/>
        <w:tblW w:w="14851" w:type="dxa"/>
        <w:tblLayout w:type="fixed"/>
        <w:tblLook w:val="00A0"/>
      </w:tblPr>
      <w:tblGrid>
        <w:gridCol w:w="950"/>
        <w:gridCol w:w="9"/>
        <w:gridCol w:w="3509"/>
        <w:gridCol w:w="35"/>
        <w:gridCol w:w="842"/>
        <w:gridCol w:w="8"/>
        <w:gridCol w:w="3672"/>
        <w:gridCol w:w="12"/>
        <w:gridCol w:w="3829"/>
        <w:gridCol w:w="992"/>
        <w:gridCol w:w="993"/>
      </w:tblGrid>
      <w:tr w:rsidR="00C73A8F" w:rsidRPr="004851D4" w:rsidTr="00402760">
        <w:trPr>
          <w:trHeight w:val="335"/>
        </w:trPr>
        <w:tc>
          <w:tcPr>
            <w:tcW w:w="950" w:type="dxa"/>
            <w:vMerge w:val="restart"/>
          </w:tcPr>
          <w:p w:rsidR="00C73A8F" w:rsidRPr="004851D4" w:rsidRDefault="00C73A8F" w:rsidP="004851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553" w:type="dxa"/>
            <w:gridSpan w:val="3"/>
            <w:vMerge w:val="restart"/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gridSpan w:val="2"/>
            <w:vMerge w:val="restart"/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402760" w:rsidRDefault="00C73A8F" w:rsidP="00402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C73A8F" w:rsidRPr="004851D4" w:rsidRDefault="00C73A8F" w:rsidP="00402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02760">
              <w:rPr>
                <w:rFonts w:ascii="Times New Roman" w:hAnsi="Times New Roman" w:cs="Times New Roman"/>
                <w:b/>
                <w:sz w:val="24"/>
                <w:szCs w:val="24"/>
              </w:rPr>
              <w:t>лан.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402760" w:rsidRDefault="00402760" w:rsidP="00402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C73A8F" w:rsidRPr="004851D4" w:rsidRDefault="00402760" w:rsidP="00402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C73A8F"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73A8F" w:rsidRPr="004851D4" w:rsidTr="00402760">
        <w:trPr>
          <w:trHeight w:val="116"/>
        </w:trPr>
        <w:tc>
          <w:tcPr>
            <w:tcW w:w="950" w:type="dxa"/>
            <w:vMerge/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vMerge/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A8F" w:rsidRPr="004851D4" w:rsidTr="00402760">
        <w:trPr>
          <w:trHeight w:val="116"/>
        </w:trPr>
        <w:tc>
          <w:tcPr>
            <w:tcW w:w="14851" w:type="dxa"/>
            <w:gridSpan w:val="11"/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занятий: Интерьер 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жилого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дома-8 ч</w:t>
            </w:r>
          </w:p>
        </w:tc>
      </w:tr>
      <w:tr w:rsidR="00C73A8F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84AF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Освещение жилого помещения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EC554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Ознакомить уч-ся с основными качествами интерьера, его особенностями.  Организация хорошего освещения для занятий и работы в быту. Коллекционирование</w:t>
            </w:r>
            <w:r w:rsidR="00E93548" w:rsidRPr="004851D4">
              <w:rPr>
                <w:rFonts w:ascii="Times New Roman" w:hAnsi="Times New Roman" w:cs="Times New Roman"/>
                <w:sz w:val="24"/>
                <w:szCs w:val="24"/>
              </w:rPr>
              <w:t>, виды коллекций, способы их  размещения в квартире. Виды и правила уборки в доме, инструменты и приспособления для уборки.</w:t>
            </w:r>
          </w:p>
        </w:tc>
        <w:tc>
          <w:tcPr>
            <w:tcW w:w="3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03C3" w:rsidRPr="004851D4" w:rsidRDefault="001503C3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A8F" w:rsidRPr="004851D4" w:rsidRDefault="003D6A4F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разбираться в основных типах ламп, светильниках, системах управления светом, типах освещения.</w:t>
            </w:r>
          </w:p>
          <w:p w:rsidR="003D6A4F" w:rsidRPr="004851D4" w:rsidRDefault="003D6A4F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выполнять ежедневную, влажную и генеральную уборку.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A8F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73A8F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№1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A8F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73A8F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Предметы искусства и коллекции в интерьере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A8F" w:rsidRPr="004851D4" w:rsidTr="00402760">
        <w:trPr>
          <w:trHeight w:val="116"/>
        </w:trPr>
        <w:tc>
          <w:tcPr>
            <w:tcW w:w="950" w:type="dxa"/>
            <w:tcBorders>
              <w:bottom w:val="nil"/>
              <w:right w:val="single" w:sz="4" w:space="0" w:color="auto"/>
            </w:tcBorders>
          </w:tcPr>
          <w:p w:rsidR="00C73A8F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Гигиена жилища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A8F" w:rsidRPr="004851D4" w:rsidTr="00402760">
        <w:trPr>
          <w:trHeight w:val="116"/>
        </w:trPr>
        <w:tc>
          <w:tcPr>
            <w:tcW w:w="950" w:type="dxa"/>
            <w:tcBorders>
              <w:top w:val="nil"/>
              <w:right w:val="single" w:sz="4" w:space="0" w:color="auto"/>
            </w:tcBorders>
          </w:tcPr>
          <w:p w:rsidR="00C73A8F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№2</w:t>
            </w:r>
          </w:p>
        </w:tc>
        <w:tc>
          <w:tcPr>
            <w:tcW w:w="87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A8F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73A8F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Бытовые приборы для уборки и создания микроклимата в помещения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A8F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73A8F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Творческий проект «Умный дом»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A8F" w:rsidRPr="004851D4" w:rsidTr="00402760">
        <w:trPr>
          <w:trHeight w:val="116"/>
        </w:trPr>
        <w:tc>
          <w:tcPr>
            <w:tcW w:w="14851" w:type="dxa"/>
            <w:gridSpan w:val="11"/>
          </w:tcPr>
          <w:p w:rsidR="00C73A8F" w:rsidRPr="004851D4" w:rsidRDefault="00C73A8F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занятий: Кулинария-19 ч</w:t>
            </w: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Блюда из молока и кисломолочных продуктов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Питательная ценность молока и молочных продуктов, способы их производства и хранения, приготовление блюд из молока и молочных продуктов. 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Значение изделий из теста в питании человека, виды теста и изделия из него, приготовление изделий из теста.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 из жидкого теста, технология приготовления блинчиков.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изделий из пресного слоеного теста, технология выпечки изделий из слоеного теста. Правила безопасного пользования горячей духовкой.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сладостей, десертов, напитков.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Качество готового изделия в соответствии с требованиями.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сладкого стола. Праздничный этикет. Как правильно </w:t>
            </w:r>
            <w:proofErr w:type="gram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подавать</w:t>
            </w:r>
            <w:proofErr w:type="gram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и есть сладкие блюда. Стол «фуршет», приглашение гостей. 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807" w:rsidRPr="004851D4" w:rsidRDefault="007E2807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ACA" w:rsidRPr="004851D4" w:rsidRDefault="007E2807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Уметь определять качество молока и молочных продуктов, приготовить молочный суп или кашу, домашний творог, сырники</w:t>
            </w:r>
            <w:proofErr w:type="gram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запеканки, ленивые вареники, подавать готовые блюда.</w:t>
            </w:r>
          </w:p>
          <w:p w:rsidR="00037ACA" w:rsidRPr="004851D4" w:rsidRDefault="00037AC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5E6" w:rsidRPr="004851D4" w:rsidRDefault="00037AC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приготовить блюда из жидкого</w:t>
            </w:r>
            <w:r w:rsidR="007D256C"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  <w:proofErr w:type="gram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75E6" w:rsidRPr="004851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D775E6" w:rsidRPr="004851D4">
              <w:rPr>
                <w:rFonts w:ascii="Times New Roman" w:hAnsi="Times New Roman" w:cs="Times New Roman"/>
                <w:sz w:val="24"/>
                <w:szCs w:val="24"/>
              </w:rPr>
              <w:t>лины</w:t>
            </w:r>
            <w:proofErr w:type="spellEnd"/>
            <w:r w:rsidR="00D775E6"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, блинчики, </w:t>
            </w:r>
            <w:r w:rsidR="00D775E6" w:rsidRPr="00485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оладьи;  приготовить изделия из пресного слоеного теста.</w:t>
            </w:r>
          </w:p>
          <w:p w:rsidR="00AA0F6A" w:rsidRPr="004851D4" w:rsidRDefault="00D775E6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приготовить изделия из песочного теста: торты, пирожные и печенье.</w:t>
            </w:r>
          </w:p>
          <w:p w:rsidR="00D775E6" w:rsidRPr="004851D4" w:rsidRDefault="00D775E6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5E6" w:rsidRPr="004851D4" w:rsidRDefault="00D775E6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приготовить сладости, десерты, напитки: цукаты, сладкую колбаску, безе, апельсиновые чашечки с мороженым</w:t>
            </w:r>
            <w:r w:rsidR="009D0351" w:rsidRPr="004851D4">
              <w:rPr>
                <w:rFonts w:ascii="Times New Roman" w:hAnsi="Times New Roman" w:cs="Times New Roman"/>
                <w:sz w:val="24"/>
                <w:szCs w:val="24"/>
              </w:rPr>
              <w:t>; сервировать сладкий стол.</w:t>
            </w:r>
          </w:p>
          <w:p w:rsidR="009D0351" w:rsidRPr="004851D4" w:rsidRDefault="009D0351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351" w:rsidRPr="004851D4" w:rsidRDefault="009D0351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выполнять творческий проект «Праздничный сладкий стол».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молока и молочных продуктов.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абота №3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Приготовление молочного супа, молочной каши или блюда из творога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AA0F6A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84AF0">
              <w:rPr>
                <w:rFonts w:ascii="Times New Roman" w:hAnsi="Times New Roman" w:cs="Times New Roman"/>
                <w:b/>
                <w:sz w:val="24"/>
                <w:szCs w:val="24"/>
              </w:rPr>
              <w:t>2-13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Изделия из жидкого теста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Виды теста и выпечка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AA0F6A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B84AF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изделий из пресного слоеного теста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84A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84AF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№5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Приготовление изделий из пресного слоеного теста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№6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Приготовление изделий из песочного теста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сладостей, десертов, напитков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№7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Приготовление сладких блюд и напитков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Сервировка сладкого стола. Праздничный этикет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«8</w:t>
            </w:r>
          </w:p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приглашения в редакторе </w:t>
            </w:r>
            <w:proofErr w:type="spell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Майкрасофт</w:t>
            </w:r>
            <w:proofErr w:type="spell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Ворд</w:t>
            </w:r>
            <w:proofErr w:type="spellEnd"/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F6A" w:rsidRPr="004851D4" w:rsidTr="00B84AF0">
        <w:trPr>
          <w:trHeight w:val="116"/>
        </w:trPr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AA0F6A" w:rsidRPr="004851D4" w:rsidRDefault="00B84AF0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26-27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Творческий проект «Праздничный сладкий стол»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A0F6A" w:rsidRPr="004851D4" w:rsidRDefault="00AA0F6A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A41" w:rsidRPr="004851D4" w:rsidTr="00402760">
        <w:trPr>
          <w:trHeight w:val="116"/>
        </w:trPr>
        <w:tc>
          <w:tcPr>
            <w:tcW w:w="14851" w:type="dxa"/>
            <w:gridSpan w:val="11"/>
          </w:tcPr>
          <w:p w:rsidR="00513A41" w:rsidRPr="004851D4" w:rsidRDefault="00513A41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занятий: Текстильные материалы из волокон животного происхождения и их свойства-26 ч</w:t>
            </w: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28-29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 из волокон животного происхождения и их свойства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Ознакомить уч-ся с натуральными волокнами животного происхождения; научить различать волокна по своему составу.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Мерки, которые необходимы для построения чертежа юбки; научить </w:t>
            </w:r>
            <w:proofErr w:type="gram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снимать мерки, строить чертежи </w:t>
            </w:r>
            <w:proofErr w:type="spell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клиньевой</w:t>
            </w:r>
            <w:proofErr w:type="spell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, конической юбки. </w:t>
            </w:r>
            <w:proofErr w:type="gram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 на любой основе выполнять</w:t>
            </w:r>
            <w:proofErr w:type="gram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модели юбок (конической и </w:t>
            </w:r>
            <w:proofErr w:type="spell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клиньевой</w:t>
            </w:r>
            <w:proofErr w:type="spell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721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Ознакомить уч-ся с получением выкройки швейного изделия из пакета готовых выкроек, журнала мод или из Интернета, подготовкой к раскрою.</w:t>
            </w:r>
          </w:p>
          <w:p w:rsidR="00995721" w:rsidRPr="004851D4" w:rsidRDefault="00995721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721" w:rsidRPr="004851D4" w:rsidRDefault="00995721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721" w:rsidRPr="004851D4" w:rsidRDefault="00995721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48D" w:rsidRPr="004851D4" w:rsidRDefault="00995721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Научить уч-ся экономной и технологически правильной раскладке выкройки юбки на ткани.</w:t>
            </w:r>
          </w:p>
          <w:p w:rsidR="0055748D" w:rsidRPr="004851D4" w:rsidRDefault="0055748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5C5" w:rsidRPr="004851D4" w:rsidRDefault="0055748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Ознакомить уч-ся с выполнением прямых стежков, косых стежков, крестообразных стежков.</w:t>
            </w:r>
          </w:p>
          <w:p w:rsidR="0055748D" w:rsidRPr="004851D4" w:rsidRDefault="0055748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AED" w:rsidRPr="004851D4" w:rsidRDefault="0055748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Подшивание потайным швом, притачивание потайной застежки-молнии, </w:t>
            </w:r>
            <w:proofErr w:type="spell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окантовывание</w:t>
            </w:r>
            <w:proofErr w:type="spell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среза бейкой.</w:t>
            </w:r>
          </w:p>
          <w:p w:rsidR="00430AED" w:rsidRPr="004851D4" w:rsidRDefault="00430AE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48D" w:rsidRPr="004851D4" w:rsidRDefault="00430AE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Сметывание среднего шва, обработка среднего шва, технология притачивания застежки-молнии. </w:t>
            </w:r>
          </w:p>
          <w:p w:rsidR="00430AED" w:rsidRPr="004851D4" w:rsidRDefault="00430AE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односторонней складки, технология обработки встречной складки, получение заутюженной складки, обработка бантовой складки.</w:t>
            </w:r>
          </w:p>
          <w:p w:rsidR="00430AED" w:rsidRPr="004851D4" w:rsidRDefault="00430AE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AED" w:rsidRPr="004851D4" w:rsidRDefault="00430AED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примерке, заметывание вытачек, сметывание боковых срезов, заметывание подгибки низа, проведение примерки.</w:t>
            </w:r>
          </w:p>
        </w:tc>
        <w:tc>
          <w:tcPr>
            <w:tcW w:w="3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0351" w:rsidRPr="004851D4" w:rsidRDefault="009D0351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6DB" w:rsidRPr="004851D4" w:rsidRDefault="009D0351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сырьевой состав тканей и изучение их свойств. </w:t>
            </w:r>
          </w:p>
          <w:p w:rsidR="007B36DB" w:rsidRPr="004851D4" w:rsidRDefault="007B36D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6DB" w:rsidRPr="004851D4" w:rsidRDefault="007B36D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29C" w:rsidRPr="004851D4" w:rsidRDefault="007B36D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снимать мерки с фигуры человека, построить чертеж прямой юбки, чертеж сетки, вытачки, чертеж пояса. Умение моделировать поясную одежду,</w:t>
            </w:r>
            <w:r w:rsidR="0009329C"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юбку с рас</w:t>
            </w:r>
            <w:r w:rsidR="0009329C"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ширением книзу, юбки со складками; получить выкройку </w:t>
            </w:r>
            <w:r w:rsidR="0009329C" w:rsidRPr="00485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швейного изделия из пакета готовых выкроек, журнала мод или из Интернета.</w:t>
            </w:r>
          </w:p>
          <w:p w:rsidR="0009329C" w:rsidRPr="004851D4" w:rsidRDefault="0009329C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29C" w:rsidRPr="004851D4" w:rsidRDefault="0009329C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29C" w:rsidRPr="004851D4" w:rsidRDefault="0009329C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29C" w:rsidRPr="004851D4" w:rsidRDefault="0009329C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29C" w:rsidRPr="004851D4" w:rsidRDefault="0009329C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5C5" w:rsidRPr="004851D4" w:rsidRDefault="0009329C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выполнять раскрой поясной одежды и дублирование детали пояса: правила раскроя, выкраивание бейки</w:t>
            </w:r>
            <w:r w:rsidR="001B4F15" w:rsidRPr="004851D4">
              <w:rPr>
                <w:rFonts w:ascii="Times New Roman" w:hAnsi="Times New Roman" w:cs="Times New Roman"/>
                <w:sz w:val="24"/>
                <w:szCs w:val="24"/>
              </w:rPr>
              <w:t>; выполнять подшивание подгибки низа</w:t>
            </w:r>
            <w:r w:rsidR="00276A16"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прямыми стежками, косыми стежками, крестообразными стежками; изготовить образцы машинных швов.</w:t>
            </w:r>
          </w:p>
          <w:p w:rsidR="00276A16" w:rsidRPr="004851D4" w:rsidRDefault="00276A16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A16" w:rsidRPr="004851D4" w:rsidRDefault="00276A16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A16" w:rsidRPr="004851D4" w:rsidRDefault="00276A16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обработать средний шов юбки с застежкой-молнией и разрезом; обработать складки: одностороннюю, встречную, заутюженную, бантовую;</w:t>
            </w:r>
          </w:p>
          <w:p w:rsidR="00276A16" w:rsidRPr="004851D4" w:rsidRDefault="00276A16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подготовить и провести примерку поясного изделия, обработать юбку после примерки.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Определение сырьевого состава тканей и изучение их свойств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Конструирование поясной одежды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Моделирование поясной одежды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Моделирование поясной одежды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№10</w:t>
            </w: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Мод-е</w:t>
            </w:r>
            <w:proofErr w:type="spellEnd"/>
            <w:proofErr w:type="gram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подгот-ка</w:t>
            </w:r>
            <w:proofErr w:type="spell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выкройки к раскрою 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Получение выкройки швейного изделия из пакета готовых выкроек, журнала мод или из интернета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№11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Получение выкройки швейного изделия из журнала мод и подготовка её к раскрою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84AF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Раскрой поясной одежды и дублирование детали пояса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№12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Раскрой проектного изделия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Технология ручных работ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№13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Изготовление образцов ручных швов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Технология машинных швов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абота№14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Изготовление образцов машинных швов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vMerge w:val="restart"/>
            <w:tcBorders>
              <w:right w:val="single" w:sz="4" w:space="0" w:color="auto"/>
            </w:tcBorders>
          </w:tcPr>
          <w:p w:rsidR="00C335C5" w:rsidRPr="004851D4" w:rsidRDefault="00B84AF0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  <w:p w:rsidR="00C335C5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5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обработки среднего шва юбки с застежкой </w:t>
            </w:r>
            <w:proofErr w:type="gramStart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олнией и разрезом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№15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Обработка среднего шва юбки с застежкой-молнией</w:t>
            </w:r>
          </w:p>
        </w:tc>
        <w:tc>
          <w:tcPr>
            <w:tcW w:w="8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vMerge/>
            <w:tcBorders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складок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№15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Обработка складок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6572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примерки поясного изделия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№17</w:t>
            </w:r>
          </w:p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Примерка изделия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Обработка юбки после примерки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C5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C335C5" w:rsidRPr="004851D4" w:rsidRDefault="0046572B" w:rsidP="004657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Творческий проект «Праздничный наряд»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46572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335C5" w:rsidRPr="004851D4" w:rsidRDefault="00C335C5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C" w:rsidRPr="004851D4" w:rsidTr="00402760">
        <w:trPr>
          <w:trHeight w:val="116"/>
        </w:trPr>
        <w:tc>
          <w:tcPr>
            <w:tcW w:w="14851" w:type="dxa"/>
            <w:gridSpan w:val="11"/>
          </w:tcPr>
          <w:p w:rsidR="0068259C" w:rsidRPr="004851D4" w:rsidRDefault="0068259C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занятий: Художественные ремёсла-15 ч</w:t>
            </w: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Ручная роспись тканей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0AED" w:rsidRPr="004851D4" w:rsidRDefault="0099403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Ознакомить уч-ся с ручной росписью тканей, подготовкой ткани к росписи, горячим батиком, холодным батиком, узелковым батиком, свободной росписью.</w:t>
            </w:r>
          </w:p>
          <w:p w:rsidR="0099403B" w:rsidRPr="004851D4" w:rsidRDefault="0099403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Ручные стежки и швы на их основе.</w:t>
            </w:r>
          </w:p>
          <w:p w:rsidR="0099403B" w:rsidRPr="004851D4" w:rsidRDefault="0099403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Материалы и оборудование для вышивки, подготовка к вышивке, прямые стежки, петлеобразные стежки, петельные стежки, крестообразные стежки, косые стежки.</w:t>
            </w:r>
          </w:p>
          <w:p w:rsidR="000A726B" w:rsidRPr="004851D4" w:rsidRDefault="00F02858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уч-ся с вышиванием счетными швами, материалами и оборудованием. Вышивание швом крест. Использование компьютера в вышивке крестом. </w:t>
            </w:r>
          </w:p>
          <w:p w:rsidR="00F02858" w:rsidRPr="004851D4" w:rsidRDefault="00F02858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858" w:rsidRPr="004851D4" w:rsidRDefault="00F02858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858" w:rsidRPr="004851D4" w:rsidRDefault="00F02858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Ознакомить уч-ся с выполнением творческого проекта «Подарок своими руками».</w:t>
            </w:r>
          </w:p>
        </w:tc>
        <w:tc>
          <w:tcPr>
            <w:tcW w:w="3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1641" w:rsidRPr="004851D4" w:rsidRDefault="000D1641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26B" w:rsidRPr="004851D4" w:rsidRDefault="00F815B2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выполнять ручную роспись тканей: подготовить ткань к росписи; выполнять ручные стежки и швы на их основе, вышивать счетными швами: швом крест и др.; Вышивать по свободному контуру: атласная и штриховая гладь, рококо, вышивание лентами.</w:t>
            </w: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7B" w:rsidRPr="004851D4" w:rsidRDefault="005C6F7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Умение выполнять творческий проект «Подарок своими руками».</w:t>
            </w:r>
          </w:p>
          <w:p w:rsidR="00F815B2" w:rsidRPr="004851D4" w:rsidRDefault="00F815B2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Ручные стежки и швы на их основе.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№20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Выполнение образцов швов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Вышивание счетными швами.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№21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Выполнение образца вышивки швом крест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Вышивание по свободному контуру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Атласная и штриховая гладь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№22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Выполнение образцов вышивки гладью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Швы французский узелок и рококо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№23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Выполнение образцов вышивки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Вышивание лентами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851D4">
              <w:rPr>
                <w:rFonts w:ascii="Times New Roman" w:hAnsi="Times New Roman" w:cs="Times New Roman"/>
                <w:b/>
                <w:sz w:val="24"/>
                <w:szCs w:val="24"/>
              </w:rPr>
              <w:t>абота №24</w:t>
            </w:r>
          </w:p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Выполнение образца вышивки лентами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61-66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Творческий проект «</w:t>
            </w:r>
            <w:r w:rsidR="00F02858" w:rsidRPr="004851D4">
              <w:rPr>
                <w:rFonts w:ascii="Times New Roman" w:hAnsi="Times New Roman" w:cs="Times New Roman"/>
                <w:sz w:val="24"/>
                <w:szCs w:val="24"/>
              </w:rPr>
              <w:t>Подарок</w:t>
            </w: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 xml:space="preserve"> своими руками»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6B" w:rsidRPr="004851D4" w:rsidTr="00402760">
        <w:trPr>
          <w:trHeight w:val="245"/>
        </w:trPr>
        <w:tc>
          <w:tcPr>
            <w:tcW w:w="950" w:type="dxa"/>
            <w:tcBorders>
              <w:right w:val="single" w:sz="4" w:space="0" w:color="auto"/>
            </w:tcBorders>
          </w:tcPr>
          <w:p w:rsidR="000A726B" w:rsidRPr="004851D4" w:rsidRDefault="0046572B" w:rsidP="00B84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726B" w:rsidRPr="004851D4" w:rsidRDefault="000A726B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8F" w:rsidRPr="004851D4" w:rsidTr="00402760">
        <w:trPr>
          <w:trHeight w:val="116"/>
        </w:trPr>
        <w:tc>
          <w:tcPr>
            <w:tcW w:w="950" w:type="dxa"/>
            <w:tcBorders>
              <w:right w:val="single" w:sz="4" w:space="0" w:color="auto"/>
            </w:tcBorders>
          </w:tcPr>
          <w:p w:rsidR="000E2D8F" w:rsidRPr="004851D4" w:rsidRDefault="000E2D8F" w:rsidP="00485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2D8F" w:rsidRPr="004851D4" w:rsidRDefault="000E2D8F" w:rsidP="0048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2D8F" w:rsidRPr="004851D4" w:rsidRDefault="006A43A4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E2D8F" w:rsidRPr="004851D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2D8F" w:rsidRPr="004851D4" w:rsidRDefault="000E2D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2D8F" w:rsidRPr="004851D4" w:rsidRDefault="000E2D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2D8F" w:rsidRPr="004851D4" w:rsidRDefault="000E2D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E2D8F" w:rsidRPr="004851D4" w:rsidRDefault="000E2D8F" w:rsidP="00485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51D4" w:rsidRDefault="004851D4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51D4" w:rsidRDefault="004851D4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760" w:rsidRDefault="00402760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760" w:rsidRDefault="00402760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760" w:rsidRDefault="00402760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760" w:rsidRDefault="00402760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51D4" w:rsidRDefault="004851D4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51D4" w:rsidRPr="00C10494" w:rsidRDefault="004851D4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494">
        <w:rPr>
          <w:rFonts w:ascii="Times New Roman" w:eastAsia="Times New Roman" w:hAnsi="Times New Roman" w:cs="Times New Roman"/>
          <w:b/>
          <w:sz w:val="24"/>
          <w:szCs w:val="24"/>
        </w:rPr>
        <w:t xml:space="preserve">Лист корректировки календарно-тематического планирования </w:t>
      </w:r>
    </w:p>
    <w:p w:rsidR="004851D4" w:rsidRPr="00C10494" w:rsidRDefault="004851D4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1D4" w:rsidRPr="00C10494" w:rsidRDefault="004851D4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10494">
        <w:rPr>
          <w:rFonts w:ascii="Times New Roman" w:eastAsia="Times New Roman" w:hAnsi="Times New Roman" w:cs="Times New Roman"/>
          <w:sz w:val="24"/>
          <w:szCs w:val="24"/>
        </w:rPr>
        <w:t>Предмет_технология</w:t>
      </w:r>
      <w:proofErr w:type="spellEnd"/>
    </w:p>
    <w:p w:rsidR="004851D4" w:rsidRPr="00C10494" w:rsidRDefault="004851D4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494">
        <w:rPr>
          <w:rFonts w:ascii="Times New Roman" w:eastAsia="Times New Roman" w:hAnsi="Times New Roman" w:cs="Times New Roman"/>
          <w:sz w:val="24"/>
          <w:szCs w:val="24"/>
        </w:rPr>
        <w:t>Класс___6</w:t>
      </w:r>
    </w:p>
    <w:p w:rsidR="004851D4" w:rsidRPr="00C10494" w:rsidRDefault="004851D4" w:rsidP="0048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10494">
        <w:rPr>
          <w:rFonts w:ascii="Times New Roman" w:eastAsia="Times New Roman" w:hAnsi="Times New Roman" w:cs="Times New Roman"/>
          <w:sz w:val="24"/>
          <w:szCs w:val="24"/>
        </w:rPr>
        <w:t>Учитель_Саидова</w:t>
      </w:r>
      <w:proofErr w:type="spellEnd"/>
      <w:r w:rsidRPr="00C10494">
        <w:rPr>
          <w:rFonts w:ascii="Times New Roman" w:eastAsia="Times New Roman" w:hAnsi="Times New Roman" w:cs="Times New Roman"/>
          <w:sz w:val="24"/>
          <w:szCs w:val="24"/>
        </w:rPr>
        <w:t xml:space="preserve"> М.К.</w:t>
      </w:r>
    </w:p>
    <w:p w:rsidR="004851D4" w:rsidRPr="00C10494" w:rsidRDefault="004851D4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494">
        <w:rPr>
          <w:rFonts w:ascii="Times New Roman" w:eastAsia="Times New Roman" w:hAnsi="Times New Roman" w:cs="Times New Roman"/>
          <w:b/>
          <w:sz w:val="24"/>
          <w:szCs w:val="24"/>
        </w:rPr>
        <w:t>2017- 2018  учебный год</w:t>
      </w:r>
    </w:p>
    <w:p w:rsidR="004851D4" w:rsidRPr="00C10494" w:rsidRDefault="004851D4" w:rsidP="0048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3391"/>
        <w:gridCol w:w="2043"/>
        <w:gridCol w:w="1991"/>
        <w:gridCol w:w="2780"/>
        <w:gridCol w:w="2834"/>
      </w:tblGrid>
      <w:tr w:rsidR="004851D4" w:rsidRPr="00C10494" w:rsidTr="0032444D">
        <w:trPr>
          <w:trHeight w:val="249"/>
        </w:trPr>
        <w:tc>
          <w:tcPr>
            <w:tcW w:w="2194" w:type="dxa"/>
            <w:vMerge w:val="restart"/>
          </w:tcPr>
          <w:p w:rsidR="004851D4" w:rsidRPr="00C10494" w:rsidRDefault="004851D4" w:rsidP="00324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91" w:type="dxa"/>
            <w:vMerge w:val="restart"/>
          </w:tcPr>
          <w:p w:rsidR="004851D4" w:rsidRPr="00C10494" w:rsidRDefault="004851D4" w:rsidP="00324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034" w:type="dxa"/>
            <w:gridSpan w:val="2"/>
          </w:tcPr>
          <w:p w:rsidR="004851D4" w:rsidRPr="00C10494" w:rsidRDefault="004851D4" w:rsidP="00324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80" w:type="dxa"/>
            <w:vMerge w:val="restart"/>
          </w:tcPr>
          <w:p w:rsidR="004851D4" w:rsidRPr="00C10494" w:rsidRDefault="004851D4" w:rsidP="00324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834" w:type="dxa"/>
            <w:vMerge w:val="restart"/>
          </w:tcPr>
          <w:p w:rsidR="004851D4" w:rsidRPr="00C10494" w:rsidRDefault="004851D4" w:rsidP="00324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4851D4" w:rsidRPr="00C10494" w:rsidTr="0032444D">
        <w:trPr>
          <w:trHeight w:val="312"/>
        </w:trPr>
        <w:tc>
          <w:tcPr>
            <w:tcW w:w="2194" w:type="dxa"/>
            <w:vMerge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  <w:vMerge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851D4" w:rsidRPr="00C10494" w:rsidRDefault="004851D4" w:rsidP="00324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91" w:type="dxa"/>
          </w:tcPr>
          <w:p w:rsidR="004851D4" w:rsidRPr="00C10494" w:rsidRDefault="004851D4" w:rsidP="00324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2780" w:type="dxa"/>
            <w:vMerge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1D4" w:rsidRPr="00C10494" w:rsidTr="0032444D">
        <w:trPr>
          <w:trHeight w:val="122"/>
        </w:trPr>
        <w:tc>
          <w:tcPr>
            <w:tcW w:w="219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1D4" w:rsidRPr="00C10494" w:rsidTr="0032444D">
        <w:trPr>
          <w:trHeight w:val="122"/>
        </w:trPr>
        <w:tc>
          <w:tcPr>
            <w:tcW w:w="219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1D4" w:rsidRPr="00C10494" w:rsidTr="0032444D">
        <w:trPr>
          <w:trHeight w:val="122"/>
        </w:trPr>
        <w:tc>
          <w:tcPr>
            <w:tcW w:w="219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1D4" w:rsidRPr="00C10494" w:rsidTr="0032444D">
        <w:trPr>
          <w:trHeight w:val="122"/>
        </w:trPr>
        <w:tc>
          <w:tcPr>
            <w:tcW w:w="219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1D4" w:rsidRPr="00C10494" w:rsidTr="0032444D">
        <w:trPr>
          <w:trHeight w:val="122"/>
        </w:trPr>
        <w:tc>
          <w:tcPr>
            <w:tcW w:w="219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1D4" w:rsidRPr="00C10494" w:rsidTr="0032444D">
        <w:trPr>
          <w:trHeight w:val="122"/>
        </w:trPr>
        <w:tc>
          <w:tcPr>
            <w:tcW w:w="219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851D4" w:rsidRPr="00C10494" w:rsidRDefault="004851D4" w:rsidP="00324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4A32" w:rsidRDefault="00E34A32" w:rsidP="00C73A8F">
      <w:pPr>
        <w:tabs>
          <w:tab w:val="left" w:pos="2830"/>
        </w:tabs>
      </w:pPr>
    </w:p>
    <w:p w:rsidR="004851D4" w:rsidRDefault="004851D4" w:rsidP="00C73A8F">
      <w:pPr>
        <w:tabs>
          <w:tab w:val="left" w:pos="2830"/>
        </w:tabs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4851D4" w:rsidSect="00991975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704">
    <w:multiLevelType w:val="hybridMultilevel"/>
    <w:lvl w:ilvl="0" w:tplc="72247865">
      <w:start w:val="1"/>
      <w:numFmt w:val="decimal"/>
      <w:lvlText w:val="%1."/>
      <w:lvlJc w:val="left"/>
      <w:pPr>
        <w:ind w:left="720" w:hanging="360"/>
      </w:pPr>
    </w:lvl>
    <w:lvl w:ilvl="1" w:tplc="72247865" w:tentative="1">
      <w:start w:val="1"/>
      <w:numFmt w:val="lowerLetter"/>
      <w:lvlText w:val="%2."/>
      <w:lvlJc w:val="left"/>
      <w:pPr>
        <w:ind w:left="1440" w:hanging="360"/>
      </w:pPr>
    </w:lvl>
    <w:lvl w:ilvl="2" w:tplc="72247865" w:tentative="1">
      <w:start w:val="1"/>
      <w:numFmt w:val="lowerRoman"/>
      <w:lvlText w:val="%3."/>
      <w:lvlJc w:val="right"/>
      <w:pPr>
        <w:ind w:left="2160" w:hanging="180"/>
      </w:pPr>
    </w:lvl>
    <w:lvl w:ilvl="3" w:tplc="72247865" w:tentative="1">
      <w:start w:val="1"/>
      <w:numFmt w:val="decimal"/>
      <w:lvlText w:val="%4."/>
      <w:lvlJc w:val="left"/>
      <w:pPr>
        <w:ind w:left="2880" w:hanging="360"/>
      </w:pPr>
    </w:lvl>
    <w:lvl w:ilvl="4" w:tplc="72247865" w:tentative="1">
      <w:start w:val="1"/>
      <w:numFmt w:val="lowerLetter"/>
      <w:lvlText w:val="%5."/>
      <w:lvlJc w:val="left"/>
      <w:pPr>
        <w:ind w:left="3600" w:hanging="360"/>
      </w:pPr>
    </w:lvl>
    <w:lvl w:ilvl="5" w:tplc="72247865" w:tentative="1">
      <w:start w:val="1"/>
      <w:numFmt w:val="lowerRoman"/>
      <w:lvlText w:val="%6."/>
      <w:lvlJc w:val="right"/>
      <w:pPr>
        <w:ind w:left="4320" w:hanging="180"/>
      </w:pPr>
    </w:lvl>
    <w:lvl w:ilvl="6" w:tplc="72247865" w:tentative="1">
      <w:start w:val="1"/>
      <w:numFmt w:val="decimal"/>
      <w:lvlText w:val="%7."/>
      <w:lvlJc w:val="left"/>
      <w:pPr>
        <w:ind w:left="5040" w:hanging="360"/>
      </w:pPr>
    </w:lvl>
    <w:lvl w:ilvl="7" w:tplc="72247865" w:tentative="1">
      <w:start w:val="1"/>
      <w:numFmt w:val="lowerLetter"/>
      <w:lvlText w:val="%8."/>
      <w:lvlJc w:val="left"/>
      <w:pPr>
        <w:ind w:left="5760" w:hanging="360"/>
      </w:pPr>
    </w:lvl>
    <w:lvl w:ilvl="8" w:tplc="7224786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3">
    <w:multiLevelType w:val="hybridMultilevel"/>
    <w:lvl w:ilvl="0" w:tplc="1402155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EC1DB8"/>
    <w:multiLevelType w:val="multilevel"/>
    <w:tmpl w:val="B0FA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E7C49"/>
    <w:multiLevelType w:val="multilevel"/>
    <w:tmpl w:val="BAA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516324"/>
    <w:multiLevelType w:val="multilevel"/>
    <w:tmpl w:val="2A7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6155F"/>
    <w:multiLevelType w:val="multilevel"/>
    <w:tmpl w:val="0D7A7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1356E"/>
    <w:multiLevelType w:val="multilevel"/>
    <w:tmpl w:val="1BBC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673B2"/>
    <w:multiLevelType w:val="multilevel"/>
    <w:tmpl w:val="6CB0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38467C"/>
    <w:multiLevelType w:val="multilevel"/>
    <w:tmpl w:val="738C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091556"/>
    <w:multiLevelType w:val="multilevel"/>
    <w:tmpl w:val="8C60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662FC6"/>
    <w:multiLevelType w:val="multilevel"/>
    <w:tmpl w:val="FACE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9E5C7B"/>
    <w:multiLevelType w:val="multilevel"/>
    <w:tmpl w:val="459E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5414F6"/>
    <w:multiLevelType w:val="multilevel"/>
    <w:tmpl w:val="8E26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5"/>
  </w:num>
  <w:num w:numId="11">
    <w:abstractNumId w:val="0"/>
  </w:num>
  <w:num w:numId="10703">
    <w:abstractNumId w:val="10703"/>
  </w:num>
  <w:num w:numId="10704">
    <w:abstractNumId w:val="1070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A8F"/>
    <w:rsid w:val="000043A8"/>
    <w:rsid w:val="00037ACA"/>
    <w:rsid w:val="0009329C"/>
    <w:rsid w:val="000A726B"/>
    <w:rsid w:val="000B6338"/>
    <w:rsid w:val="000D1641"/>
    <w:rsid w:val="000E2D8F"/>
    <w:rsid w:val="000E6359"/>
    <w:rsid w:val="000F4CC2"/>
    <w:rsid w:val="001503C3"/>
    <w:rsid w:val="001802A3"/>
    <w:rsid w:val="001A6281"/>
    <w:rsid w:val="001B4F15"/>
    <w:rsid w:val="00232F55"/>
    <w:rsid w:val="00276A16"/>
    <w:rsid w:val="0039322A"/>
    <w:rsid w:val="003D40B3"/>
    <w:rsid w:val="003D6A4F"/>
    <w:rsid w:val="00402760"/>
    <w:rsid w:val="00430AED"/>
    <w:rsid w:val="00454BD7"/>
    <w:rsid w:val="0046572B"/>
    <w:rsid w:val="004851D4"/>
    <w:rsid w:val="00493108"/>
    <w:rsid w:val="00513A41"/>
    <w:rsid w:val="0053740F"/>
    <w:rsid w:val="0055748D"/>
    <w:rsid w:val="005C6F7B"/>
    <w:rsid w:val="006003CA"/>
    <w:rsid w:val="00605B2C"/>
    <w:rsid w:val="0068259C"/>
    <w:rsid w:val="006A43A4"/>
    <w:rsid w:val="006B2B64"/>
    <w:rsid w:val="007833EA"/>
    <w:rsid w:val="007B36DB"/>
    <w:rsid w:val="007D256C"/>
    <w:rsid w:val="007E2807"/>
    <w:rsid w:val="008A4853"/>
    <w:rsid w:val="008E33FA"/>
    <w:rsid w:val="00935ED1"/>
    <w:rsid w:val="0099002C"/>
    <w:rsid w:val="00991975"/>
    <w:rsid w:val="0099403B"/>
    <w:rsid w:val="00995721"/>
    <w:rsid w:val="009D0351"/>
    <w:rsid w:val="00A12E7B"/>
    <w:rsid w:val="00A568B4"/>
    <w:rsid w:val="00A90FF6"/>
    <w:rsid w:val="00AA0F6A"/>
    <w:rsid w:val="00AA434B"/>
    <w:rsid w:val="00AE185B"/>
    <w:rsid w:val="00B03279"/>
    <w:rsid w:val="00B67BA5"/>
    <w:rsid w:val="00B84AF0"/>
    <w:rsid w:val="00BB56B7"/>
    <w:rsid w:val="00C23762"/>
    <w:rsid w:val="00C335C5"/>
    <w:rsid w:val="00C425A9"/>
    <w:rsid w:val="00C73A8F"/>
    <w:rsid w:val="00CD6E0C"/>
    <w:rsid w:val="00D565F8"/>
    <w:rsid w:val="00D775E6"/>
    <w:rsid w:val="00DE2F11"/>
    <w:rsid w:val="00DF3BCE"/>
    <w:rsid w:val="00E34A32"/>
    <w:rsid w:val="00E41EEB"/>
    <w:rsid w:val="00E93548"/>
    <w:rsid w:val="00EC5545"/>
    <w:rsid w:val="00EE77FC"/>
    <w:rsid w:val="00F02858"/>
    <w:rsid w:val="00F0345A"/>
    <w:rsid w:val="00F26279"/>
    <w:rsid w:val="00F730C8"/>
    <w:rsid w:val="00F815B2"/>
    <w:rsid w:val="00FD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49929865" Type="http://schemas.openxmlformats.org/officeDocument/2006/relationships/footnotes" Target="footnotes.xml"/><Relationship Id="rId100466564" Type="http://schemas.openxmlformats.org/officeDocument/2006/relationships/endnotes" Target="endnotes.xml"/><Relationship Id="rId196243894" Type="http://schemas.openxmlformats.org/officeDocument/2006/relationships/comments" Target="comments.xml"/><Relationship Id="rId551789146" Type="http://schemas.microsoft.com/office/2011/relationships/commentsExtended" Target="commentsExtended.xml"/><Relationship Id="rId37342703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PZWyR8bY15CdzCPJt+L1S/yIyjw=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49929865"/>
            <mdssi:RelationshipReference SourceId="rId100466564"/>
            <mdssi:RelationshipReference SourceId="rId196243894"/>
            <mdssi:RelationshipReference SourceId="rId551789146"/>
            <mdssi:RelationshipReference SourceId="rId373427035"/>
          </Transform>
          <Transform Algorithm="http://www.w3.org/TR/2001/REC-xml-c14n-20010315"/>
        </Transforms>
        <DigestMethod Algorithm="http://www.w3.org/2000/09/xmldsig#sha1"/>
        <DigestValue>KrRtrvtgypb12ZoXJOYSR8vnk0w=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1dCargr2WZbIbiuYLzDamko59nY=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UFC+wlUM6uZKN3mx19w66ZiwT2w=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2DRYrpT5M7IuNw4aoXL5hOYzc5I=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qfWhkNjtHnO7mVDLCXs75pOw5YY=</DigestValue>
      </Reference>
      <Reference URI="/word/styles.xml?ContentType=application/vnd.openxmlformats-officedocument.wordprocessingml.styles+xml">
        <DigestMethod Algorithm="http://www.w3.org/2000/09/xmldsig#sha1"/>
        <DigestValue>FOAHBoWyQJkspo9ou3Q04pX2wkA=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3360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</dc:creator>
  <cp:keywords/>
  <dc:description/>
  <cp:lastModifiedBy>Запир</cp:lastModifiedBy>
  <cp:revision>39</cp:revision>
  <cp:lastPrinted>2017-10-16T05:25:00Z</cp:lastPrinted>
  <dcterms:created xsi:type="dcterms:W3CDTF">2017-10-10T16:04:00Z</dcterms:created>
  <dcterms:modified xsi:type="dcterms:W3CDTF">2017-10-19T12:47:00Z</dcterms:modified>
</cp:coreProperties>
</file>