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C4" w:rsidRPr="00381BF9" w:rsidRDefault="009846C4" w:rsidP="009846C4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9846C4" w:rsidRPr="00381BF9" w:rsidRDefault="009846C4" w:rsidP="009846C4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9846C4" w:rsidRDefault="009846C4" w:rsidP="009846C4">
      <w:pPr>
        <w:rPr>
          <w:sz w:val="20"/>
          <w:szCs w:val="20"/>
        </w:rPr>
      </w:pPr>
    </w:p>
    <w:p w:rsidR="009846C4" w:rsidRDefault="009846C4" w:rsidP="009846C4">
      <w:pPr>
        <w:rPr>
          <w:sz w:val="20"/>
          <w:szCs w:val="20"/>
        </w:rPr>
      </w:pPr>
    </w:p>
    <w:tbl>
      <w:tblPr>
        <w:tblW w:w="1006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3402"/>
        <w:gridCol w:w="3261"/>
      </w:tblGrid>
      <w:tr w:rsidR="009846C4" w:rsidRPr="004E7648" w:rsidTr="008A153F">
        <w:trPr>
          <w:trHeight w:val="2055"/>
          <w:tblCellSpacing w:w="0" w:type="dxa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 w:rsidR="00831D2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На заседании МО 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 xml:space="preserve">Протокол №_ </w:t>
            </w:r>
            <w:proofErr w:type="gramStart"/>
            <w:r w:rsidRPr="004E7648">
              <w:rPr>
                <w:rFonts w:ascii="Times New Roman" w:hAnsi="Times New Roman" w:cs="Times New Roman"/>
              </w:rPr>
              <w:t>от</w:t>
            </w:r>
            <w:proofErr w:type="gramEnd"/>
            <w:r w:rsidRPr="004E7648">
              <w:rPr>
                <w:rFonts w:ascii="Times New Roman" w:hAnsi="Times New Roman" w:cs="Times New Roman"/>
              </w:rPr>
              <w:t xml:space="preserve"> /</w:t>
            </w:r>
            <w:r w:rsidR="003A770C">
              <w:rPr>
                <w:rFonts w:ascii="Times New Roman" w:hAnsi="Times New Roman" w:cs="Times New Roman"/>
              </w:rPr>
              <w:t>__________</w:t>
            </w:r>
            <w:r w:rsidR="003A770C" w:rsidRPr="004E7648">
              <w:rPr>
                <w:rFonts w:ascii="Times New Roman" w:hAnsi="Times New Roman" w:cs="Times New Roman"/>
              </w:rPr>
              <w:t xml:space="preserve"> </w:t>
            </w:r>
            <w:r w:rsidRPr="004E7648">
              <w:rPr>
                <w:rFonts w:ascii="Times New Roman" w:hAnsi="Times New Roman" w:cs="Times New Roman"/>
              </w:rPr>
              <w:t>/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Руководитель МО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r w:rsidR="003A77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770C">
              <w:rPr>
                <w:rFonts w:ascii="Times New Roman" w:hAnsi="Times New Roman" w:cs="Times New Roman"/>
              </w:rPr>
              <w:t>Ахатова</w:t>
            </w:r>
            <w:proofErr w:type="spellEnd"/>
            <w:r w:rsidR="003A770C">
              <w:rPr>
                <w:rFonts w:ascii="Times New Roman" w:hAnsi="Times New Roman" w:cs="Times New Roman"/>
              </w:rPr>
              <w:t xml:space="preserve"> З.А</w:t>
            </w:r>
            <w:r w:rsidR="003A770C" w:rsidRPr="004E7648">
              <w:rPr>
                <w:rFonts w:ascii="Times New Roman" w:hAnsi="Times New Roman" w:cs="Times New Roman"/>
              </w:rPr>
              <w:t>.</w:t>
            </w:r>
            <w:r w:rsidRPr="004E7648">
              <w:rPr>
                <w:rFonts w:ascii="Times New Roman" w:hAnsi="Times New Roman" w:cs="Times New Roman"/>
              </w:rPr>
              <w:t>/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подпись        расшифровка подписи</w:t>
            </w: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46C4" w:rsidRPr="004E7648" w:rsidRDefault="00831D2F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9846C4" w:rsidRPr="004E7648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Зам. директора по УВР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  /</w:t>
            </w:r>
            <w:proofErr w:type="spellStart"/>
            <w:r w:rsidRPr="004E7648">
              <w:rPr>
                <w:rFonts w:ascii="Times New Roman" w:hAnsi="Times New Roman" w:cs="Times New Roman"/>
              </w:rPr>
              <w:t>Ярбилова</w:t>
            </w:r>
            <w:proofErr w:type="spellEnd"/>
            <w:r w:rsidRPr="004E7648">
              <w:rPr>
                <w:rFonts w:ascii="Times New Roman" w:hAnsi="Times New Roman" w:cs="Times New Roman"/>
              </w:rPr>
              <w:t xml:space="preserve"> Л.П./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  подпись          расшифровка подписи</w:t>
            </w: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«___»____________ 20___ г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="00831D2F">
              <w:rPr>
                <w:rFonts w:ascii="Times New Roman" w:hAnsi="Times New Roman" w:cs="Times New Roman"/>
                <w:b/>
                <w:bCs/>
              </w:rPr>
              <w:t xml:space="preserve">        </w:t>
            </w:r>
            <w:r w:rsidRPr="004E7648"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  <w:p w:rsidR="009846C4" w:rsidRPr="00831D2F" w:rsidRDefault="00831D2F" w:rsidP="008A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846C4" w:rsidRPr="004E7648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МБОУ «СОШ №48»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_________  /Амирханова Р.М./</w:t>
            </w: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648">
              <w:rPr>
                <w:rFonts w:ascii="Times New Roman" w:hAnsi="Times New Roman" w:cs="Times New Roman"/>
                <w:sz w:val="18"/>
                <w:szCs w:val="18"/>
              </w:rPr>
              <w:t xml:space="preserve">      подпись       расшифровка подписи</w:t>
            </w: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846C4" w:rsidRPr="004E7648" w:rsidRDefault="009846C4" w:rsidP="008A15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7648">
              <w:rPr>
                <w:rFonts w:ascii="Times New Roman" w:hAnsi="Times New Roman" w:cs="Times New Roman"/>
              </w:rPr>
              <w:t>«___»____________ 20___ г</w:t>
            </w:r>
          </w:p>
          <w:p w:rsidR="009846C4" w:rsidRPr="004E7648" w:rsidRDefault="009846C4" w:rsidP="008A1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E7648">
        <w:rPr>
          <w:rFonts w:ascii="Times New Roman" w:hAnsi="Times New Roman" w:cs="Times New Roman"/>
          <w:b/>
          <w:bCs/>
          <w:sz w:val="52"/>
          <w:szCs w:val="52"/>
        </w:rPr>
        <w:t xml:space="preserve">по  </w:t>
      </w:r>
      <w:r>
        <w:rPr>
          <w:rFonts w:ascii="Times New Roman" w:hAnsi="Times New Roman" w:cs="Times New Roman"/>
          <w:b/>
          <w:bCs/>
          <w:sz w:val="52"/>
          <w:szCs w:val="52"/>
        </w:rPr>
        <w:t>рус</w:t>
      </w:r>
      <w:r w:rsidRPr="004E7648">
        <w:rPr>
          <w:rFonts w:ascii="Times New Roman" w:hAnsi="Times New Roman" w:cs="Times New Roman"/>
          <w:b/>
          <w:bCs/>
          <w:sz w:val="52"/>
          <w:szCs w:val="52"/>
        </w:rPr>
        <w:t>скому языку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 xml:space="preserve">для  </w:t>
      </w:r>
      <w:r>
        <w:rPr>
          <w:rFonts w:ascii="Times New Roman" w:hAnsi="Times New Roman" w:cs="Times New Roman"/>
          <w:b/>
          <w:bCs/>
          <w:sz w:val="36"/>
          <w:szCs w:val="36"/>
        </w:rPr>
        <w:t>9</w:t>
      </w:r>
      <w:r w:rsidRPr="004E7648">
        <w:rPr>
          <w:rFonts w:ascii="Times New Roman" w:hAnsi="Times New Roman" w:cs="Times New Roman"/>
          <w:b/>
          <w:bCs/>
          <w:sz w:val="36"/>
          <w:szCs w:val="36"/>
        </w:rPr>
        <w:t xml:space="preserve">  класса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7648">
        <w:rPr>
          <w:rFonts w:ascii="Times New Roman" w:hAnsi="Times New Roman" w:cs="Times New Roman"/>
          <w:b/>
          <w:bCs/>
          <w:sz w:val="36"/>
          <w:szCs w:val="36"/>
        </w:rPr>
        <w:t>на 2017-2018  учебный год</w:t>
      </w:r>
    </w:p>
    <w:p w:rsidR="009846C4" w:rsidRPr="009846C4" w:rsidRDefault="009846C4" w:rsidP="009846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E7648">
        <w:rPr>
          <w:rFonts w:ascii="Times New Roman" w:hAnsi="Times New Roman" w:cs="Times New Roman"/>
          <w:sz w:val="28"/>
          <w:szCs w:val="28"/>
        </w:rPr>
        <w:t>.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4E7648">
        <w:rPr>
          <w:rFonts w:ascii="Times New Roman" w:hAnsi="Times New Roman" w:cs="Times New Roman"/>
          <w:b/>
          <w:sz w:val="28"/>
          <w:szCs w:val="28"/>
        </w:rPr>
        <w:t xml:space="preserve">Разработали учителя         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рус</w:t>
      </w:r>
      <w:r w:rsidRPr="004E7648">
        <w:rPr>
          <w:rFonts w:ascii="Times New Roman" w:hAnsi="Times New Roman" w:cs="Times New Roman"/>
          <w:b/>
          <w:sz w:val="28"/>
          <w:szCs w:val="28"/>
        </w:rPr>
        <w:t>ского языка:</w:t>
      </w:r>
    </w:p>
    <w:p w:rsidR="009846C4" w:rsidRPr="009846C4" w:rsidRDefault="009846C4" w:rsidP="009846C4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76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992BB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46C4">
        <w:rPr>
          <w:rFonts w:ascii="Times New Roman" w:hAnsi="Times New Roman" w:cs="Times New Roman"/>
          <w:b/>
          <w:sz w:val="28"/>
          <w:szCs w:val="28"/>
          <w:u w:val="single"/>
        </w:rPr>
        <w:t>Джабаева</w:t>
      </w:r>
      <w:proofErr w:type="spellEnd"/>
      <w:r w:rsidRPr="009846C4">
        <w:rPr>
          <w:rFonts w:ascii="Times New Roman" w:hAnsi="Times New Roman" w:cs="Times New Roman"/>
          <w:b/>
          <w:sz w:val="28"/>
          <w:szCs w:val="28"/>
          <w:u w:val="single"/>
        </w:rPr>
        <w:t xml:space="preserve"> Д.А.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9846C4" w:rsidRPr="009846C4" w:rsidRDefault="009846C4" w:rsidP="009846C4">
      <w:pPr>
        <w:tabs>
          <w:tab w:val="left" w:pos="10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9846C4">
        <w:rPr>
          <w:rFonts w:ascii="Times New Roman" w:hAnsi="Times New Roman" w:cs="Times New Roman"/>
          <w:b/>
          <w:sz w:val="28"/>
          <w:szCs w:val="28"/>
          <w:u w:val="single"/>
        </w:rPr>
        <w:t>Джарулаева З.М.</w:t>
      </w: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Pr="004E7648" w:rsidRDefault="009846C4" w:rsidP="00984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6C4" w:rsidRPr="009846C4" w:rsidRDefault="009846C4" w:rsidP="00984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7648">
        <w:rPr>
          <w:rFonts w:ascii="Times New Roman" w:hAnsi="Times New Roman" w:cs="Times New Roman"/>
        </w:rPr>
        <w:t>г. Махачкала  2017г.</w:t>
      </w:r>
    </w:p>
    <w:p w:rsidR="00361A21" w:rsidRPr="009846C4" w:rsidRDefault="00361A21" w:rsidP="00361A21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361A21" w:rsidRPr="00992BB1" w:rsidRDefault="00361A21" w:rsidP="009846C4">
      <w:pPr>
        <w:shd w:val="clear" w:color="auto" w:fill="FFFFFF"/>
        <w:spacing w:after="0" w:line="240" w:lineRule="auto"/>
        <w:ind w:left="20" w:right="2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 и программы по русскому языку к учебникам 5-9 классов (М. Т. Баранова, Т. А.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, Н. М.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Шанского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992BB1">
        <w:rPr>
          <w:rFonts w:ascii="Times New Roman" w:eastAsia="Times New Roman" w:hAnsi="Times New Roman" w:cs="Times New Roman"/>
          <w:sz w:val="24"/>
          <w:szCs w:val="24"/>
        </w:rPr>
        <w:t>М.: Просвещение, 2006.).</w:t>
      </w:r>
      <w:proofErr w:type="gram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 «Русский  язык 9 класс: учеб</w:t>
      </w:r>
      <w:proofErr w:type="gramStart"/>
      <w:r w:rsidRPr="00992BB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92BB1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. учреждений», авторов: Л.А.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Тростенцова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, Т.А.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, А.Д. </w:t>
      </w:r>
      <w:proofErr w:type="spellStart"/>
      <w:r w:rsidRPr="00992BB1">
        <w:rPr>
          <w:rFonts w:ascii="Times New Roman" w:eastAsia="Times New Roman" w:hAnsi="Times New Roman" w:cs="Times New Roman"/>
          <w:sz w:val="24"/>
          <w:szCs w:val="24"/>
        </w:rPr>
        <w:t>Дейкина</w:t>
      </w:r>
      <w:proofErr w:type="spellEnd"/>
      <w:r w:rsidRPr="00992BB1">
        <w:rPr>
          <w:rFonts w:ascii="Times New Roman" w:eastAsia="Times New Roman" w:hAnsi="Times New Roman" w:cs="Times New Roman"/>
          <w:sz w:val="24"/>
          <w:szCs w:val="24"/>
        </w:rPr>
        <w:t>, О.М. Александрова</w:t>
      </w:r>
      <w:proofErr w:type="gramStart"/>
      <w:r w:rsidRPr="00992BB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92BB1">
        <w:rPr>
          <w:rFonts w:ascii="Times New Roman" w:eastAsia="Times New Roman" w:hAnsi="Times New Roman" w:cs="Times New Roman"/>
          <w:sz w:val="24"/>
          <w:szCs w:val="24"/>
        </w:rPr>
        <w:t>М.: Просвещение, 2010).</w:t>
      </w:r>
    </w:p>
    <w:p w:rsidR="00FA1A21" w:rsidRPr="00992BB1" w:rsidRDefault="00FA1A21" w:rsidP="009846C4">
      <w:pPr>
        <w:pStyle w:val="a3"/>
        <w:shd w:val="clear" w:color="auto" w:fill="FFFFFF"/>
        <w:spacing w:before="0" w:beforeAutospacing="0" w:after="107" w:afterAutospacing="0"/>
      </w:pPr>
      <w:r w:rsidRPr="00992BB1">
        <w:rPr>
          <w:b/>
          <w:bCs/>
          <w:u w:val="single"/>
        </w:rPr>
        <w:t>Нормативно-правовые документы</w:t>
      </w:r>
      <w:r w:rsidRPr="00992BB1">
        <w:t>:</w:t>
      </w:r>
    </w:p>
    <w:p w:rsidR="00FA1A21" w:rsidRPr="00992BB1" w:rsidRDefault="00FA1A21" w:rsidP="009846C4">
      <w:pPr>
        <w:pStyle w:val="a3"/>
        <w:shd w:val="clear" w:color="auto" w:fill="FFFFFF"/>
        <w:spacing w:before="0" w:beforeAutospacing="0" w:after="107" w:afterAutospacing="0"/>
      </w:pPr>
      <w:r w:rsidRPr="00992BB1">
        <w:t xml:space="preserve">Рабочая программа составлена на основе Федерального компонента ГОС (приказ МО РФ от 09.03.04г.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образования») и Программы по русскому языку к учебнику 9 класса </w:t>
      </w:r>
      <w:proofErr w:type="spellStart"/>
      <w:r w:rsidRPr="00992BB1">
        <w:t>Л.А.Тростенцовой</w:t>
      </w:r>
      <w:proofErr w:type="spellEnd"/>
      <w:r w:rsidRPr="00992BB1">
        <w:t xml:space="preserve">, Т. А. </w:t>
      </w:r>
      <w:proofErr w:type="spellStart"/>
      <w:r w:rsidRPr="00992BB1">
        <w:t>Ладыженской</w:t>
      </w:r>
      <w:proofErr w:type="spellEnd"/>
      <w:r w:rsidRPr="00992BB1">
        <w:t xml:space="preserve">, А.Д. </w:t>
      </w:r>
      <w:proofErr w:type="spellStart"/>
      <w:r w:rsidRPr="00992BB1">
        <w:t>Дейкиной</w:t>
      </w:r>
      <w:proofErr w:type="spellEnd"/>
      <w:r w:rsidRPr="00992BB1">
        <w:t xml:space="preserve"> («Просвещение 2014</w:t>
      </w:r>
      <w:proofErr w:type="gramStart"/>
      <w:r w:rsidRPr="00992BB1">
        <w:t xml:space="preserve"> )</w:t>
      </w:r>
      <w:proofErr w:type="gramEnd"/>
      <w:r w:rsidRPr="00992BB1">
        <w:t>.</w:t>
      </w:r>
      <w:r w:rsidR="009846C4" w:rsidRPr="00992BB1">
        <w:t xml:space="preserve"> </w:t>
      </w:r>
      <w:r w:rsidRPr="00992BB1">
        <w:t>В работе используется учебник русского языка для 9 класса </w:t>
      </w:r>
      <w:proofErr w:type="gramStart"/>
      <w:r w:rsidRPr="00992BB1">
        <w:t xml:space="preserve">( </w:t>
      </w:r>
      <w:proofErr w:type="gramEnd"/>
      <w:r w:rsidRPr="00992BB1">
        <w:t xml:space="preserve">авторы </w:t>
      </w:r>
      <w:proofErr w:type="spellStart"/>
      <w:r w:rsidRPr="00992BB1">
        <w:t>Л.А.Тростенцова</w:t>
      </w:r>
      <w:proofErr w:type="spellEnd"/>
      <w:r w:rsidRPr="00992BB1">
        <w:t xml:space="preserve">, Т. А. </w:t>
      </w:r>
      <w:proofErr w:type="spellStart"/>
      <w:r w:rsidRPr="00992BB1">
        <w:t>Ладыженская</w:t>
      </w:r>
      <w:proofErr w:type="spellEnd"/>
      <w:r w:rsidRPr="00992BB1">
        <w:t>, А</w:t>
      </w:r>
      <w:r w:rsidR="009846C4" w:rsidRPr="00992BB1">
        <w:t xml:space="preserve">.Д. </w:t>
      </w:r>
      <w:proofErr w:type="spellStart"/>
      <w:r w:rsidR="009846C4" w:rsidRPr="00992BB1">
        <w:t>Дейкина</w:t>
      </w:r>
      <w:proofErr w:type="spellEnd"/>
      <w:r w:rsidR="009846C4" w:rsidRPr="00992BB1">
        <w:t xml:space="preserve"> «Просвещение 2014 )</w:t>
      </w:r>
    </w:p>
    <w:p w:rsidR="00361A21" w:rsidRPr="00992BB1" w:rsidRDefault="00361A21" w:rsidP="009846C4">
      <w:pPr>
        <w:shd w:val="clear" w:color="auto" w:fill="FFFFFF"/>
        <w:spacing w:after="0" w:line="240" w:lineRule="auto"/>
        <w:ind w:left="20" w:right="2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BB1">
        <w:rPr>
          <w:rFonts w:ascii="Times New Roman" w:eastAsia="Times New Roman" w:hAnsi="Times New Roman" w:cs="Times New Roman"/>
          <w:sz w:val="24"/>
          <w:szCs w:val="24"/>
        </w:rPr>
        <w:t>Согласно Федеральному базисному плану для общеобразовательных учреждений  Российской Федерации на изучения русского языка в 9 классе отводится 68 часов, 2 часа в неделю.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20" w:firstLine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2BB1">
        <w:rPr>
          <w:rFonts w:ascii="Times New Roman" w:eastAsia="Times New Roman" w:hAnsi="Times New Roman" w:cs="Times New Roman"/>
          <w:sz w:val="24"/>
          <w:szCs w:val="24"/>
        </w:rPr>
        <w:t>Распределение часов по некоторым разделам программы изменено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связи с требованиями подготовки учащихся к ГИА по русскому языку в 9 классе. В связи с этим неактуальные темы раздела «Развитие связной речи» заменены актуальными, нацеленными на подготовку учащихся к сжатому изложению и сочинениям на лингвистическую тему по прочитанному тексту. Этому способствует и  данный учебник. Кроме того, повторение и обобщение изученного материала планируется проводить в конце учебного года, количество часов на этот раздел увеличено за счёт сокращения часов на изучение таких разделов, как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культуроведческой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компетенций.</w:t>
      </w:r>
    </w:p>
    <w:p w:rsidR="009846C4" w:rsidRDefault="009846C4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Цели </w:t>
      </w:r>
      <w:r w:rsid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и задачи </w:t>
      </w: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обучения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русского языка направлен на достижение следующ</w:t>
      </w:r>
      <w:r w:rsidR="00992B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целей, обеспечивающих 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реализацию личностно-ориентированного,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когнитивно-коммуникативного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подходов к обучению родному языку:</w:t>
      </w:r>
      <w:proofErr w:type="gramEnd"/>
    </w:p>
    <w:p w:rsidR="00361A21" w:rsidRPr="009846C4" w:rsidRDefault="00361A21" w:rsidP="009846C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361A21" w:rsidRPr="009846C4" w:rsidRDefault="00361A21" w:rsidP="009846C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361A21" w:rsidRPr="009846C4" w:rsidRDefault="00361A21" w:rsidP="009846C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361A21" w:rsidRPr="009846C4" w:rsidRDefault="00361A21" w:rsidP="009846C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6C4" w:rsidRDefault="009846C4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Общие учебные умения, навыки и способы деятельности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надпредметной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самокоррекцию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обучения</w:t>
      </w:r>
    </w:p>
    <w:p w:rsidR="00FA1A21" w:rsidRDefault="00361A21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обучения представлены в Требованиях к уровню подготовки выпускников основной школы,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  <w:proofErr w:type="gramEnd"/>
    </w:p>
    <w:p w:rsidR="009846C4" w:rsidRPr="009846C4" w:rsidRDefault="009846C4" w:rsidP="009846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1A21" w:rsidRPr="009846C4" w:rsidRDefault="00361A21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Тематический план.</w:t>
      </w:r>
    </w:p>
    <w:tbl>
      <w:tblPr>
        <w:tblW w:w="144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15"/>
        <w:gridCol w:w="2391"/>
        <w:gridCol w:w="3260"/>
        <w:gridCol w:w="1562"/>
      </w:tblGrid>
      <w:tr w:rsidR="00361A21" w:rsidRPr="009846C4" w:rsidTr="009846C4">
        <w:trPr>
          <w:trHeight w:val="689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89025c62072fbef43f2d9c685f5c5717e0dac06a"/>
            <w:bookmarkStart w:id="1" w:name="0"/>
            <w:bookmarkEnd w:id="0"/>
            <w:bookmarkEnd w:id="1"/>
            <w:r w:rsidRPr="0098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контрольных работ,</w:t>
            </w:r>
            <w:r w:rsidR="009846C4"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тестирования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речи</w:t>
            </w:r>
          </w:p>
        </w:tc>
      </w:tr>
      <w:tr w:rsidR="00361A21" w:rsidRPr="009846C4" w:rsidTr="009846C4">
        <w:trPr>
          <w:trHeight w:val="230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61A21" w:rsidRPr="009846C4" w:rsidTr="009846C4">
        <w:trPr>
          <w:trHeight w:val="230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5 - 8 классах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61A21" w:rsidRPr="009846C4" w:rsidTr="009846C4">
        <w:trPr>
          <w:trHeight w:val="361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Сложное предложение. Культура речи.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61A21" w:rsidRPr="009846C4" w:rsidTr="009846C4">
        <w:trPr>
          <w:trHeight w:val="148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Сложносочинённые предложения.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61A21" w:rsidRPr="009846C4" w:rsidTr="009846C4">
        <w:trPr>
          <w:trHeight w:val="230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Сложноподчиненные предложения.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61A21" w:rsidRPr="009846C4" w:rsidTr="009846C4">
        <w:trPr>
          <w:trHeight w:val="213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61A21" w:rsidRPr="009846C4" w:rsidTr="009846C4">
        <w:trPr>
          <w:trHeight w:val="212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61A21" w:rsidRPr="009846C4" w:rsidTr="009846C4">
        <w:trPr>
          <w:trHeight w:val="213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61A21" w:rsidRPr="009846C4" w:rsidTr="009846C4">
        <w:trPr>
          <w:trHeight w:val="705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Систематизация </w:t>
            </w:r>
            <w:proofErr w:type="gramStart"/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фонетике, лексике, грамматике и правописанию, культуре речи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61A21" w:rsidRPr="009846C4" w:rsidTr="009846C4">
        <w:trPr>
          <w:trHeight w:val="230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A21" w:rsidRPr="009846C4" w:rsidRDefault="00361A21" w:rsidP="009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361A21" w:rsidRPr="009846C4" w:rsidRDefault="00361A21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1A21" w:rsidRDefault="00361A21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46C4" w:rsidRDefault="009846C4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46C4" w:rsidRPr="009846C4" w:rsidRDefault="009846C4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1A21" w:rsidRPr="00B66C6C" w:rsidRDefault="00361A21" w:rsidP="00984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6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Международное значение русского языка (1 ч)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Международное значение русского языка.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Повторение </w:t>
      </w:r>
      <w:proofErr w:type="gramStart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пройденного</w:t>
      </w:r>
      <w:proofErr w:type="gramEnd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5 - 8 классах (7ч)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Комплексное повторение. Устная и письменная речь. Монолог и диалог. Комплексное повторение. Стили языка. Сжатое изложение. Простое предложение и его грамматическая основа. Предложения с обособленными членами. Обращение, вводные слова и вставные конструкции. Изложение с продолжением.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Сложное предложение. Культура речи. (1 ч)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предложения. Союзные и бессоюзные сложные предложения.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Сложносочинённые предложения.(7ч)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группы ССП. Сложносочинённые предложения с противительными союзами. Сложносочинённые предложения и знаки препинания в них. Повторение «Правописание союзов». Синтаксический и пунктуационный разбор сложносочинённого предложения. Сочинение.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Сложноподчиненные предложения.(22ч.)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 СПП и пунктуация в нём. Обучающее сочинение на лингвистическую тему. Обучающее сочинение на лингвистическую тему. Союзы  и союзные слова в сложноподчиненном предложении. Роль указательных слов в сложноподчинённом предложении. СПП с придаточными определительными. СПП с придаточными изъяснительными. СПП с придаточными обстоятельственными. Придаточные предложения образа действия, степени и сравнительные. Придаточные предложения места  и времени. Обучающее сочинение по прочитанному тексту. Обучающее сочинение по прочитанному тексту. Придаточные предложения причины и следствия. Придаточные предложения условные. Придаточные предложения уступительные. Придаточные предложения цели. Закрепление темы «СПП». СПП с несколькими придаточными. СПП с несколькими придаточными. Синтаксический разбор сложноподчинённого предложения. Пунктуационный разбор сложноподчинённого предложения. Контрольный диктант.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Бессоюзные сложные предложения.(9ч.)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бессоюзном сложном предложении. Интонация в бессоюзных сложных предложениях. Запятая и точка с запятой в БСП. Сжатое изложение. Сжатое изложение. Двоеточие в БСП. Закрепление темы «БСП». Синтаксический и пунктуационный разборы. Контрольный  диктант.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Сложные предложения с различными видами связи.(3ч.)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предложения с различными видами связи. Сложные предложения с различными видами связи. Тестирование формата ГИА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сведения о языке(3ч)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языка в жизни общества. Язык как развивающееся явление. Русский литературный язык и его стили. Итоговый контрольный диктант.</w:t>
      </w:r>
    </w:p>
    <w:p w:rsidR="00361A21" w:rsidRPr="009846C4" w:rsidRDefault="00361A21" w:rsidP="0098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Систематизация </w:t>
      </w:r>
      <w:proofErr w:type="gramStart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фонетике, лексике, грамматике и правописанию, культуре речи(15ч)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66C6C" w:rsidRDefault="00361A21" w:rsidP="00B66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«Фонетика. Графика. Орфография». Повторение «Лексика. Фразеология. Орфография». Повторение «Состав слова и словообразование. Орфография». Контрольное выборочное изложение по тексту(№259). Повторение темы «Морфология». Повторение темы «Морфология». Контрольное сжатое изложение. Контрольное сжатое изложение. Тестирование формата новой формы. Повторение темы «Предлог. Союз. Частица». Повторение темы «Синтаксис. Пунктуация». Знаки завершения предложения и их функции. Запятая и её функции. Двоеточие и тире и их функции. Скобки и кавычки и их функции и правила постановки. Способы введения чужой речи. Контрольное сочинение на лингвистическую тему.</w:t>
      </w:r>
    </w:p>
    <w:p w:rsidR="00361A21" w:rsidRPr="00B66C6C" w:rsidRDefault="00361A21" w:rsidP="00B66C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Требования к уровню подготовки выпускников за курс</w:t>
      </w:r>
    </w:p>
    <w:p w:rsidR="00361A21" w:rsidRPr="00B66C6C" w:rsidRDefault="00361A21" w:rsidP="009846C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6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основной школы по русскому языку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552" w:right="3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русского языка ученик должен: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552" w:right="3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 и понимать: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21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русского языка как национального языка русского народа, государственного 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21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 Российской Федерации и средства межнационального общения;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92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смысл понятий: речь устная и письменная; монологи, диалог; сфера и ситуация 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92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чевого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общения;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4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признаки разговорной речи, 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научного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публицистического, официально 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4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делового стилей, языка художественной литературы;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21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основных жанров научного, публицистического, официально-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21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делового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стилей и разговорной речи;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9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признаки текста и его функционально-смысловых типов (повествования, </w:t>
      </w:r>
      <w:proofErr w:type="gramEnd"/>
    </w:p>
    <w:p w:rsidR="00B66C6C" w:rsidRDefault="00361A21" w:rsidP="00B66C6C">
      <w:pPr>
        <w:numPr>
          <w:ilvl w:val="0"/>
          <w:numId w:val="2"/>
        </w:numPr>
        <w:shd w:val="clear" w:color="auto" w:fill="FFFFFF"/>
        <w:spacing w:after="0" w:line="240" w:lineRule="auto"/>
        <w:ind w:left="4" w:right="19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описания рассуждения);</w:t>
      </w:r>
    </w:p>
    <w:p w:rsidR="00361A21" w:rsidRPr="00B66C6C" w:rsidRDefault="00361A21" w:rsidP="00B66C6C">
      <w:pPr>
        <w:numPr>
          <w:ilvl w:val="0"/>
          <w:numId w:val="2"/>
        </w:numPr>
        <w:shd w:val="clear" w:color="auto" w:fill="FFFFFF"/>
        <w:spacing w:after="0" w:line="240" w:lineRule="auto"/>
        <w:ind w:left="4" w:right="196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единицы языка, их признаки;</w:t>
      </w:r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78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нормы русского литературного языка (орфоэпические, лексические, </w:t>
      </w:r>
      <w:proofErr w:type="gramEnd"/>
    </w:p>
    <w:p w:rsidR="00361A21" w:rsidRPr="009846C4" w:rsidRDefault="00361A21" w:rsidP="009846C4">
      <w:pPr>
        <w:numPr>
          <w:ilvl w:val="0"/>
          <w:numId w:val="2"/>
        </w:numPr>
        <w:shd w:val="clear" w:color="auto" w:fill="FFFFFF"/>
        <w:spacing w:after="0" w:line="240" w:lineRule="auto"/>
        <w:ind w:left="4" w:right="178" w:firstLine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грамматические, орфографические, пунктуационные); нормы речевого этикета;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800" w:right="5990" w:hanging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уметь:</w:t>
      </w:r>
    </w:p>
    <w:p w:rsidR="00361A21" w:rsidRPr="009846C4" w:rsidRDefault="00361A21" w:rsidP="00B66C6C">
      <w:pPr>
        <w:shd w:val="clear" w:color="auto" w:fill="FFFFFF"/>
        <w:spacing w:after="0" w:line="240" w:lineRule="auto"/>
        <w:ind w:right="599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РЕЧЕВАЯ ДЕЯТЕЛЬНОСТЬ:</w:t>
      </w:r>
    </w:p>
    <w:p w:rsidR="00361A21" w:rsidRPr="009846C4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АУДИРОВАНИЕ:</w:t>
      </w:r>
    </w:p>
    <w:p w:rsidR="00361A21" w:rsidRPr="009846C4" w:rsidRDefault="00361A21" w:rsidP="009846C4">
      <w:pPr>
        <w:numPr>
          <w:ilvl w:val="0"/>
          <w:numId w:val="3"/>
        </w:numPr>
        <w:shd w:val="clear" w:color="auto" w:fill="FFFFFF"/>
        <w:spacing w:after="0" w:line="240" w:lineRule="auto"/>
        <w:ind w:left="100" w:right="36" w:firstLine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фиксировать на письме информацию исходного текста в виде тезисов, конспектов,       </w:t>
      </w:r>
    </w:p>
    <w:p w:rsidR="00B66C6C" w:rsidRDefault="00361A21" w:rsidP="00B66C6C">
      <w:pPr>
        <w:numPr>
          <w:ilvl w:val="0"/>
          <w:numId w:val="3"/>
        </w:numPr>
        <w:shd w:val="clear" w:color="auto" w:fill="FFFFFF"/>
        <w:spacing w:after="0" w:line="240" w:lineRule="auto"/>
        <w:ind w:left="100" w:right="36" w:firstLine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резюме, полного или сжатого пересказа;</w:t>
      </w:r>
    </w:p>
    <w:p w:rsidR="00B66C6C" w:rsidRDefault="00361A21" w:rsidP="00B66C6C">
      <w:pPr>
        <w:numPr>
          <w:ilvl w:val="0"/>
          <w:numId w:val="3"/>
        </w:numPr>
        <w:shd w:val="clear" w:color="auto" w:fill="FFFFFF"/>
        <w:spacing w:after="0" w:line="240" w:lineRule="auto"/>
        <w:ind w:left="100" w:right="36" w:firstLine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вопросы по содержанию текста;</w:t>
      </w:r>
    </w:p>
    <w:p w:rsidR="00361A21" w:rsidRPr="00B66C6C" w:rsidRDefault="00361A21" w:rsidP="00B66C6C">
      <w:pPr>
        <w:numPr>
          <w:ilvl w:val="0"/>
          <w:numId w:val="3"/>
        </w:numPr>
        <w:shd w:val="clear" w:color="auto" w:fill="FFFFFF"/>
        <w:spacing w:after="0" w:line="240" w:lineRule="auto"/>
        <w:ind w:left="100" w:right="36" w:firstLine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собственной и чужой речи отступления от норм литературного языка;</w:t>
      </w: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66C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ЧТЕНИЕ:</w:t>
      </w:r>
    </w:p>
    <w:p w:rsidR="00B66C6C" w:rsidRDefault="00361A21" w:rsidP="00B66C6C">
      <w:pPr>
        <w:numPr>
          <w:ilvl w:val="0"/>
          <w:numId w:val="4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коммуникативную тему, цель чтения текста и в соответствии с этим организовывать процесс чтения;</w:t>
      </w:r>
    </w:p>
    <w:p w:rsidR="00B66C6C" w:rsidRDefault="00361A21" w:rsidP="00B66C6C">
      <w:pPr>
        <w:numPr>
          <w:ilvl w:val="0"/>
          <w:numId w:val="4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конспект прочитанного текста;</w:t>
      </w:r>
    </w:p>
    <w:p w:rsidR="00361A21" w:rsidRPr="00B66C6C" w:rsidRDefault="00361A21" w:rsidP="00B66C6C">
      <w:pPr>
        <w:numPr>
          <w:ilvl w:val="0"/>
          <w:numId w:val="4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степень понимания содержания прочитанного текста;</w:t>
      </w:r>
    </w:p>
    <w:p w:rsidR="00361A21" w:rsidRPr="009846C4" w:rsidRDefault="00361A21" w:rsidP="009846C4">
      <w:pPr>
        <w:numPr>
          <w:ilvl w:val="0"/>
          <w:numId w:val="4"/>
        </w:numPr>
        <w:shd w:val="clear" w:color="auto" w:fill="FFFFFF"/>
        <w:spacing w:after="0" w:line="240" w:lineRule="auto"/>
        <w:ind w:left="86" w:right="22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основной мысли до чтения лингвистического и художественного текста;</w:t>
      </w:r>
    </w:p>
    <w:p w:rsidR="00361A21" w:rsidRPr="009846C4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ГОВОРЕНИЕ:</w:t>
      </w:r>
    </w:p>
    <w:p w:rsidR="00361A21" w:rsidRPr="009846C4" w:rsidRDefault="00361A21" w:rsidP="009846C4">
      <w:pPr>
        <w:numPr>
          <w:ilvl w:val="0"/>
          <w:numId w:val="5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B66C6C" w:rsidRDefault="00361A21" w:rsidP="00B66C6C">
      <w:pPr>
        <w:numPr>
          <w:ilvl w:val="0"/>
          <w:numId w:val="5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(развертывания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361A21" w:rsidRPr="00B66C6C" w:rsidRDefault="00361A21" w:rsidP="00B66C6C">
      <w:pPr>
        <w:numPr>
          <w:ilvl w:val="0"/>
          <w:numId w:val="5"/>
        </w:numPr>
        <w:shd w:val="clear" w:color="auto" w:fill="FFFFFF"/>
        <w:spacing w:after="0" w:line="240" w:lineRule="auto"/>
        <w:ind w:left="86" w:right="14" w:firstLine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научное рассуждение по сложным вопросам школьного курса</w:t>
      </w:r>
      <w:r w:rsidR="00B66C6C"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русского языка;</w:t>
      </w:r>
    </w:p>
    <w:p w:rsidR="00361A21" w:rsidRPr="009846C4" w:rsidRDefault="00361A21" w:rsidP="00B66C6C">
      <w:pPr>
        <w:shd w:val="clear" w:color="auto" w:fill="FFFFFF"/>
        <w:spacing w:after="0" w:line="240" w:lineRule="auto"/>
        <w:ind w:hanging="1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ПИСЬМО:</w:t>
      </w:r>
    </w:p>
    <w:p w:rsidR="00361A21" w:rsidRPr="009846C4" w:rsidRDefault="00361A21" w:rsidP="009846C4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(развертывание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361A21" w:rsidRPr="009846C4" w:rsidRDefault="00361A21" w:rsidP="009846C4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361A21" w:rsidRPr="009846C4" w:rsidRDefault="00361A21" w:rsidP="009846C4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вводить в текст изложения элементы сочинения (рассуждение, описание, повествование);</w:t>
      </w:r>
    </w:p>
    <w:p w:rsidR="00B66C6C" w:rsidRDefault="00361A21" w:rsidP="00B66C6C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небольшие по объему сочинения на основе прочитанного или прослушанного текста;</w:t>
      </w:r>
    </w:p>
    <w:p w:rsidR="00361A21" w:rsidRPr="00B66C6C" w:rsidRDefault="00361A21" w:rsidP="00B66C6C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тезисы и конспект небольшой статьи (или фрагмента большой статьи);</w:t>
      </w:r>
    </w:p>
    <w:p w:rsidR="00361A21" w:rsidRPr="009846C4" w:rsidRDefault="00361A21" w:rsidP="009846C4">
      <w:pPr>
        <w:numPr>
          <w:ilvl w:val="0"/>
          <w:numId w:val="6"/>
        </w:numPr>
        <w:shd w:val="clear" w:color="auto" w:fill="FFFFFF"/>
        <w:spacing w:after="0" w:line="240" w:lineRule="auto"/>
        <w:ind w:left="100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совершенствовать 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написанное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, исправляя недочеты в построении и содержании высказывания, речевые недочеты и грамматические ошибки;</w:t>
      </w:r>
    </w:p>
    <w:p w:rsidR="00B66C6C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ТЕКСТ:</w:t>
      </w:r>
    </w:p>
    <w:p w:rsidR="00361A21" w:rsidRPr="009846C4" w:rsidRDefault="00361A21" w:rsidP="00B66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текстоведческий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текстов разных с</w:t>
      </w:r>
      <w:r w:rsid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тилей и типов речи (тема, основ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ная мысль, тип речи, стиль, языковые и речевые средст</w:t>
      </w:r>
      <w:r w:rsid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средства связи предложений, 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 текста);</w:t>
      </w:r>
    </w:p>
    <w:p w:rsidR="00B66C6C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 И ОРФОЭПИЯ:</w:t>
      </w:r>
    </w:p>
    <w:p w:rsidR="00B66C6C" w:rsidRDefault="00B66C6C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произносить употребительные слова с учетом вариантов их произношения;</w:t>
      </w:r>
    </w:p>
    <w:p w:rsidR="00361A21" w:rsidRPr="009846C4" w:rsidRDefault="00B66C6C" w:rsidP="00B66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собственную и чужую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ечь с точки зрения соблюдения 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орфоэпических норм;</w:t>
      </w:r>
    </w:p>
    <w:p w:rsidR="00361A21" w:rsidRPr="009846C4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 И СЛОВООБРАЗОВАНИЕ:</w:t>
      </w:r>
    </w:p>
    <w:p w:rsidR="00361A21" w:rsidRPr="009846C4" w:rsidRDefault="00361A21" w:rsidP="009846C4">
      <w:pPr>
        <w:numPr>
          <w:ilvl w:val="0"/>
          <w:numId w:val="7"/>
        </w:numPr>
        <w:shd w:val="clear" w:color="auto" w:fill="FFFFFF"/>
        <w:spacing w:after="0" w:line="240" w:lineRule="auto"/>
        <w:ind w:left="10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приемом морфемного разбора: от значения слова и способа его образования к морфемной структуре;</w:t>
      </w:r>
    </w:p>
    <w:p w:rsidR="00361A21" w:rsidRPr="009846C4" w:rsidRDefault="00361A21" w:rsidP="009846C4">
      <w:pPr>
        <w:numPr>
          <w:ilvl w:val="0"/>
          <w:numId w:val="7"/>
        </w:numPr>
        <w:shd w:val="clear" w:color="auto" w:fill="FFFFFF"/>
        <w:spacing w:after="0" w:line="240" w:lineRule="auto"/>
        <w:ind w:left="10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толковать значение слова, исходя из его морфемного состава (в том числе и слов с иноязычными элементами типа 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ОГ, ПОЛИ-, -ФОН и т.п.);</w:t>
      </w:r>
    </w:p>
    <w:p w:rsidR="00361A21" w:rsidRPr="009846C4" w:rsidRDefault="00361A21" w:rsidP="009846C4">
      <w:pPr>
        <w:numPr>
          <w:ilvl w:val="0"/>
          <w:numId w:val="7"/>
        </w:numPr>
        <w:shd w:val="clear" w:color="auto" w:fill="FFFFFF"/>
        <w:spacing w:after="0" w:line="240" w:lineRule="auto"/>
        <w:ind w:left="10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разными видами морфемных, словообразовательных и этимологических словарей;</w:t>
      </w:r>
    </w:p>
    <w:p w:rsidR="00361A21" w:rsidRPr="009846C4" w:rsidRDefault="00361A21" w:rsidP="009846C4">
      <w:pPr>
        <w:numPr>
          <w:ilvl w:val="0"/>
          <w:numId w:val="7"/>
        </w:numPr>
        <w:shd w:val="clear" w:color="auto" w:fill="FFFFFF"/>
        <w:spacing w:after="0" w:line="240" w:lineRule="auto"/>
        <w:ind w:left="108" w:right="8" w:firstLine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опираться на морфемный разбор при проведении орфографического анализа и определении грамматических признаков слов;</w:t>
      </w:r>
    </w:p>
    <w:p w:rsidR="00361A21" w:rsidRPr="009846C4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ЛЕКСИКОЛОГИЯ И ФРАЗЕОЛОГИЯ: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разъяснять значение слов общественной и морально-этической тематики</w:t>
      </w: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пользоваться разными видами толковых словарей;</w:t>
      </w:r>
    </w:p>
    <w:p w:rsidR="00361A21" w:rsidRPr="009846C4" w:rsidRDefault="00361A21" w:rsidP="009846C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термины в текстах научного стиля; оценивать свою и чужую речь с точки зрения уместного и выразительного словоупотребления;</w:t>
      </w:r>
    </w:p>
    <w:p w:rsidR="00361A21" w:rsidRPr="009846C4" w:rsidRDefault="00361A21" w:rsidP="009846C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элементарный анализ художественного текста, обнаруживая в нем изобразительно-выразительные приемы, основанные на лексических возможностях русского языка;</w:t>
      </w:r>
    </w:p>
    <w:p w:rsidR="00B66C6C" w:rsidRDefault="00361A21" w:rsidP="00B66C6C">
      <w:pPr>
        <w:shd w:val="clear" w:color="auto" w:fill="FFFFFF"/>
        <w:spacing w:after="0" w:line="240" w:lineRule="auto"/>
        <w:ind w:left="728" w:hanging="7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МОРФОЛОГИЯ:</w:t>
      </w:r>
    </w:p>
    <w:p w:rsidR="00B66C6C" w:rsidRDefault="00361A21" w:rsidP="00B66C6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части речи и их формы в трудных случаях;</w:t>
      </w:r>
    </w:p>
    <w:p w:rsidR="00B66C6C" w:rsidRDefault="00361A21" w:rsidP="00B66C6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образовывать формы слов с использованием словаря грамматических трудностей;</w:t>
      </w:r>
    </w:p>
    <w:p w:rsidR="00B66C6C" w:rsidRDefault="00361A21" w:rsidP="00B66C6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синтаксическую роль слов разных частей речи;</w:t>
      </w:r>
    </w:p>
    <w:p w:rsidR="00361A21" w:rsidRPr="00B66C6C" w:rsidRDefault="00361A21" w:rsidP="00B66C6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опираться на морфологическую характеристику слова при проведении орфографического и пунктуационного анализа;</w:t>
      </w:r>
    </w:p>
    <w:p w:rsidR="00B66C6C" w:rsidRDefault="00361A21" w:rsidP="00B6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ОРФОГРАФИЯ:</w:t>
      </w:r>
    </w:p>
    <w:p w:rsidR="00B66C6C" w:rsidRDefault="00361A21" w:rsidP="00B66C6C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применять орфографические правила, объяснять правописание слов с трудно проверяемыми орфограммами;</w:t>
      </w:r>
    </w:p>
    <w:p w:rsidR="00B66C6C" w:rsidRDefault="00361A21" w:rsidP="00B66C6C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этимологической справкой при объяснении написания слов;</w:t>
      </w:r>
    </w:p>
    <w:p w:rsidR="00361A21" w:rsidRPr="00B66C6C" w:rsidRDefault="00361A21" w:rsidP="00B66C6C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орфографический анализ текста;</w:t>
      </w:r>
    </w:p>
    <w:p w:rsidR="00B66C6C" w:rsidRDefault="00361A21" w:rsidP="00B66C6C">
      <w:pPr>
        <w:shd w:val="clear" w:color="auto" w:fill="FFFFFF"/>
        <w:spacing w:after="0" w:line="240" w:lineRule="auto"/>
        <w:ind w:right="41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 И ПУНКТУАЦИЯ: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right="4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изученные виды простых и сложных предложений;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right="4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интонационно выразительно читать предложения изученных видов;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оставлять схемы простых и сложных предложен</w:t>
      </w:r>
      <w:r w:rsidR="00B66C6C"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разных видов и </w:t>
      </w:r>
      <w:proofErr w:type="gramStart"/>
      <w:r w:rsidR="00B66C6C"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конструировав</w:t>
      </w:r>
      <w:proofErr w:type="gramEnd"/>
      <w:r w:rsid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заданным схемам;</w:t>
      </w:r>
      <w:r w:rsid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уместно пользоваться синтаксическими синонимами;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употреблять в тексте прямую речь и цитаты, заменять прямую речь </w:t>
      </w:r>
      <w:proofErr w:type="gramStart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венной;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синтаксический и интонационный анализ сложного предложения;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взаимосвязь смысловой, интонационной, грамматической и </w:t>
      </w:r>
      <w:proofErr w:type="spellStart"/>
      <w:proofErr w:type="gramStart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пунктуа</w:t>
      </w:r>
      <w:proofErr w:type="spellEnd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ционной</w:t>
      </w:r>
      <w:proofErr w:type="spellEnd"/>
      <w:proofErr w:type="gramEnd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характеристики предложения;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синтаксические конструкции как средство усиления выразительности речи;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применять пунктуационные правила, объяснять постановку знаков препинания простом и сложном </w:t>
      </w:r>
      <w:proofErr w:type="gramStart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предложениях</w:t>
      </w:r>
      <w:proofErr w:type="gramEnd"/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используя на письме специальные графические о" значения;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пунктуационные схемы простых и сложных предложений;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подбирать примеры на изученные пунктуационные правила;</w:t>
      </w:r>
    </w:p>
    <w:p w:rsid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пунктуационный анализ текста;</w:t>
      </w:r>
    </w:p>
    <w:p w:rsidR="00361A21" w:rsidRPr="00B66C6C" w:rsidRDefault="00361A21" w:rsidP="00B66C6C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C6C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тезис о системном характере русской пунктуации.</w:t>
      </w:r>
    </w:p>
    <w:p w:rsidR="00B66C6C" w:rsidRDefault="00B66C6C" w:rsidP="009846C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1A21" w:rsidRPr="009846C4" w:rsidRDefault="00361A21" w:rsidP="009846C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компонент государственного стандарта. Дрофа.2007.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по русскому языку для общеобразовательных учреждений.- М.:2009.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Баранов М.Т., </w:t>
      </w:r>
      <w:proofErr w:type="spellStart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Т.А.., </w:t>
      </w:r>
      <w:proofErr w:type="spellStart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Шанский</w:t>
      </w:r>
      <w:proofErr w:type="spellEnd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Н.М. Программы общеобразовательных учреждений. Русский язык. 5-9 классы.- М.:,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Просвещение, 2008.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hanging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</w:t>
      </w:r>
      <w:proofErr w:type="spellEnd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методический</w:t>
      </w:r>
      <w:proofErr w:type="gramEnd"/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комплект учащихся: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учебник: Русский язык: Учеб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9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учереждений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Л.А.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Тростенцовва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Т.А. </w:t>
      </w:r>
      <w:proofErr w:type="spell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.- М.: Просвешение,2010.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6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пособия: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методический</w:t>
      </w:r>
      <w:proofErr w:type="gramEnd"/>
      <w:r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комплект учителя: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Богданова Г.А. Уроки русского языка в 9 классе: Книга для учителя: Из опыта работы. М.: Просвещение, 1999.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Публикации газеты « Русский язык» за 2005,2006 г.г.</w:t>
      </w:r>
    </w:p>
    <w:p w:rsidR="00361A21" w:rsidRPr="009846C4" w:rsidRDefault="009846C4" w:rsidP="009846C4">
      <w:pPr>
        <w:shd w:val="clear" w:color="auto" w:fill="FFFFFF"/>
        <w:spacing w:after="0" w:line="240" w:lineRule="auto"/>
        <w:ind w:lef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Публикации конкурса « </w:t>
      </w:r>
      <w:proofErr w:type="gramStart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</w:t>
      </w:r>
      <w:proofErr w:type="gramEnd"/>
      <w:r w:rsidR="00361A21" w:rsidRPr="00984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урок-2007»</w:t>
      </w:r>
    </w:p>
    <w:p w:rsidR="00361A21" w:rsidRPr="009846C4" w:rsidRDefault="00361A21" w:rsidP="009846C4">
      <w:pPr>
        <w:shd w:val="clear" w:color="auto" w:fill="FFFFFF"/>
        <w:spacing w:after="0" w:line="240" w:lineRule="auto"/>
        <w:ind w:lef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1A21" w:rsidRDefault="00361A21" w:rsidP="009846C4">
      <w:pPr>
        <w:spacing w:line="240" w:lineRule="auto"/>
        <w:ind w:hanging="22"/>
        <w:rPr>
          <w:rFonts w:ascii="Times New Roman" w:hAnsi="Times New Roman" w:cs="Times New Roman"/>
          <w:sz w:val="24"/>
          <w:szCs w:val="24"/>
        </w:rPr>
      </w:pPr>
    </w:p>
    <w:p w:rsidR="00B66C6C" w:rsidRPr="009846C4" w:rsidRDefault="00B66C6C" w:rsidP="009846C4">
      <w:pPr>
        <w:spacing w:line="240" w:lineRule="auto"/>
        <w:ind w:hanging="22"/>
        <w:rPr>
          <w:rFonts w:ascii="Times New Roman" w:hAnsi="Times New Roman" w:cs="Times New Roman"/>
          <w:sz w:val="24"/>
          <w:szCs w:val="24"/>
        </w:rPr>
      </w:pPr>
    </w:p>
    <w:p w:rsidR="00361A21" w:rsidRPr="00361A21" w:rsidRDefault="00361A21" w:rsidP="00361A21">
      <w:pPr>
        <w:pStyle w:val="1"/>
        <w:jc w:val="center"/>
        <w:rPr>
          <w:rFonts w:ascii="Times New Roman" w:hAnsi="Times New Roman" w:cs="Times New Roman"/>
        </w:rPr>
      </w:pPr>
      <w:r w:rsidRPr="00361A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4252"/>
        <w:gridCol w:w="709"/>
        <w:gridCol w:w="7371"/>
        <w:gridCol w:w="992"/>
        <w:gridCol w:w="993"/>
      </w:tblGrid>
      <w:tr w:rsidR="00361A21" w:rsidRPr="00361A21" w:rsidTr="003A770C">
        <w:trPr>
          <w:trHeight w:val="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6C" w:rsidRDefault="00361A21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    </w:t>
            </w:r>
          </w:p>
          <w:p w:rsidR="00361A21" w:rsidRDefault="00361A21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</w:p>
          <w:p w:rsidR="00B66C6C" w:rsidRDefault="00B66C6C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66C6C" w:rsidRPr="00361A21" w:rsidRDefault="00B66C6C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b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361A2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1A21" w:rsidRPr="00361A21" w:rsidRDefault="00B66C6C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  <w:r w:rsidRPr="00361A21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61A2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61A21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b/>
              </w:rPr>
            </w:pPr>
          </w:p>
          <w:p w:rsidR="00361A21" w:rsidRPr="00361A21" w:rsidRDefault="00B66C6C" w:rsidP="008A153F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361A21" w:rsidRPr="00361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B66C6C">
            <w:pPr>
              <w:pStyle w:val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A2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61A21" w:rsidRPr="00361A21" w:rsidTr="003A770C">
        <w:trPr>
          <w:trHeight w:val="471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21" w:rsidRPr="00361A21" w:rsidRDefault="00361A21" w:rsidP="008A153F"/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21" w:rsidRPr="00361A21" w:rsidRDefault="00361A21" w:rsidP="008A153F"/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21" w:rsidRPr="00361A21" w:rsidRDefault="00361A21" w:rsidP="008A15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66C6C" w:rsidRDefault="00361A21" w:rsidP="008A153F">
            <w:pPr>
              <w:pStyle w:val="1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 xml:space="preserve">    </w:t>
            </w:r>
            <w:r w:rsidR="00B66C6C">
              <w:rPr>
                <w:rFonts w:ascii="Times New Roman" w:hAnsi="Times New Roman" w:cs="Times New Roman"/>
                <w:b/>
              </w:rPr>
              <w:t xml:space="preserve">Дата </w:t>
            </w:r>
            <w:r w:rsidRPr="00361A21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361A21" w:rsidRPr="00361A21" w:rsidRDefault="00361A21" w:rsidP="00B66C6C">
            <w:pPr>
              <w:pStyle w:val="1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  </w:t>
            </w:r>
            <w:r w:rsidR="00B66C6C">
              <w:rPr>
                <w:rFonts w:ascii="Times New Roman" w:hAnsi="Times New Roman" w:cs="Times New Roman"/>
                <w:b/>
              </w:rPr>
              <w:t>п</w:t>
            </w:r>
            <w:r w:rsidRPr="00361A21">
              <w:rPr>
                <w:rFonts w:ascii="Times New Roman" w:hAnsi="Times New Roman" w:cs="Times New Roman"/>
                <w:b/>
              </w:rPr>
              <w:t>лан</w:t>
            </w:r>
            <w:r w:rsidR="00B66C6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6C" w:rsidRDefault="00361A21" w:rsidP="008A153F">
            <w:pPr>
              <w:pStyle w:val="1"/>
              <w:rPr>
                <w:rFonts w:ascii="Times New Roman" w:hAnsi="Times New Roman" w:cs="Times New Roman"/>
                <w:b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</w:t>
            </w:r>
            <w:r w:rsidR="00B66C6C">
              <w:rPr>
                <w:rFonts w:ascii="Times New Roman" w:hAnsi="Times New Roman" w:cs="Times New Roman"/>
                <w:b/>
              </w:rPr>
              <w:t>Дата</w:t>
            </w:r>
          </w:p>
          <w:p w:rsidR="00361A21" w:rsidRPr="00361A21" w:rsidRDefault="00361A21" w:rsidP="00B66C6C">
            <w:pPr>
              <w:pStyle w:val="1"/>
              <w:rPr>
                <w:rFonts w:ascii="Times New Roman" w:hAnsi="Times New Roman" w:cs="Times New Roman"/>
                <w:b/>
              </w:rPr>
            </w:pPr>
            <w:r w:rsidRPr="00361A21">
              <w:rPr>
                <w:rFonts w:ascii="Times New Roman" w:hAnsi="Times New Roman" w:cs="Times New Roman"/>
                <w:b/>
              </w:rPr>
              <w:t xml:space="preserve">  </w:t>
            </w:r>
            <w:r w:rsidR="00B66C6C">
              <w:rPr>
                <w:rFonts w:ascii="Times New Roman" w:hAnsi="Times New Roman" w:cs="Times New Roman"/>
                <w:b/>
              </w:rPr>
              <w:t>ф</w:t>
            </w:r>
            <w:r w:rsidRPr="00361A21">
              <w:rPr>
                <w:rFonts w:ascii="Times New Roman" w:hAnsi="Times New Roman" w:cs="Times New Roman"/>
                <w:b/>
              </w:rPr>
              <w:t>акт</w:t>
            </w:r>
            <w:r w:rsidR="00B66C6C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Совершенствовать речевые умения.</w:t>
            </w:r>
          </w:p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/Р. Устная и письменная речь. Монолог. Диалог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монологи, диалоги, правильно их оформлять.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/Р.  Стили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составлять устное высказывание,  употребляя лексику различных стилей русского литературного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и его грамматическая основа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  выделять г/о предложения, разграничивать односоставные предложения от </w:t>
            </w:r>
            <w:proofErr w:type="gramStart"/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двусоставных</w:t>
            </w:r>
            <w:proofErr w:type="gramEnd"/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определять вид односоставного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Уметь находить  определения и обстоятельства, выделять знаками препинания.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</w:t>
            </w: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Уметь находить  определения и обстоятельства, выделять знаками препинания.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 w:rsidRPr="00361A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Обращения, вводные слова и вставные конструкции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Уметь  находить обращения, вводные слова, вставные конструкции выделять их на письме.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EE6491" w:rsidRDefault="00361A21" w:rsidP="008A153F">
            <w:pPr>
              <w:pStyle w:val="1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Контрольный диктант с </w:t>
            </w:r>
            <w:proofErr w:type="spellStart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грамматич</w:t>
            </w:r>
            <w:proofErr w:type="spellEnd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 заданием.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Уметь   выполнять синтаксический разбор предложений.</w:t>
            </w:r>
          </w:p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</w:t>
            </w: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Уметь  находить в тексте СП,  </w:t>
            </w:r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  виды   СП   и  расставлять  знаки  препинания.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СП с союзной и бессоюзной связью, составлять  их схемы.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СП. Закрепление</w:t>
            </w:r>
            <w:proofErr w:type="gramStart"/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правильно ставить знаки препинания  в  ССП</w:t>
            </w: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361A21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 w:rsidRPr="00361A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361A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/Р. Сочинение в форме дневниковой записи (Т.Г </w:t>
            </w:r>
            <w:proofErr w:type="spellStart"/>
            <w:r w:rsidRPr="00361A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Назаренко</w:t>
            </w:r>
            <w:proofErr w:type="spellEnd"/>
            <w:r w:rsidRPr="00361A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«Церковь Вознесения на улице Неждановой в Москве»)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1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писать сочинения в жанре дневниковой записи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361A21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21" w:rsidRPr="00B518EA" w:rsidTr="003A770C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Разделительные и выделительные знаки  препинания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частями  СП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 Интонация  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правильно ставить знаки препинания  в  ССП, употреблять  их   в  речи. С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овершенствовать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уационные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21" w:rsidRPr="00B518EA" w:rsidRDefault="00361A21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Понятие о  ССП. Смысловые отношения в ССП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 ПП и СП,  находить ССП, определять разновидности смысловых отношений между частями  СП.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ССП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 соединительными, разделительными и противительными союзами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Определять  разновидности смысловых отношений между частями  ССП, связанными соединительными, разделительными и противительными союзами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ССП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 соединительными, разделительными и противительными союзами. Закрепление.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производить устный и письменный синтаксический разбор ССП, составлять их схемы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B14E9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Разделительные знаки препинания между частя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ССП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правильно ставить знаки препинания  в  ССП, употреблять  их   в  речи, отличать  их от ПП с однородными членами, связанными сочинительными союзами.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/Р. Сочинение-описание по воображению ( по картине В.Г. Цыплакова «Мороз и солнце»)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видеть и передавать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ССП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 выполнять </w:t>
            </w: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 и пунктуационный разбор ССП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EE6491" w:rsidRDefault="008A153F" w:rsidP="008A153F">
            <w:pPr>
              <w:pStyle w:val="1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Контрольный диктант</w:t>
            </w:r>
            <w:proofErr w:type="gramStart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proofErr w:type="gramEnd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</w:t>
            </w:r>
            <w:proofErr w:type="gramEnd"/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о теме «ССП»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СПП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 различать   ССП и СПП; находить  в  СПП  главное  и  придаточное; употреблять  СПП в 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rPr>
          <w:trHeight w:val="10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Место придаточного предложения по отношению к главному. Знаки препинания в СПП.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Совершенствовать знания и умения, с</w:t>
            </w:r>
            <w:hyperlink r:id="rId5" w:tgtFrame="_blank" w:history="1">
              <w:proofErr w:type="gramStart"/>
              <w:r w:rsidRPr="00B518E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в</w:t>
              </w:r>
            </w:hyperlink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язанные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 разделом  </w:t>
            </w:r>
            <w:hyperlink r:id="rId6" w:tgtFrame="_blank" w:history="1">
              <w:r w:rsidRPr="00B518E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“</w:t>
              </w:r>
            </w:hyperlink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пунктуация”.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Отработать  навыки   постановки  знаков  препинания   в  СПП,  составления  схемы.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/Р. Сочинение-отзыв</w:t>
            </w:r>
          </w:p>
          <w:p w:rsidR="008A153F" w:rsidRPr="00BB14E9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(картина</w:t>
            </w:r>
            <w:r w:rsidRPr="00BB14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И. Тихого</w:t>
            </w:r>
            <w:r w:rsid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«А</w:t>
            </w:r>
            <w:r w:rsidRPr="00BB14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исты»)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видеть и передавать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 умение грамотно расставлять  знаки препинания в СПП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Роль указательных слов в СПП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СПП, о средствах связи в нем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EE6491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/Р.  Сжатое изложение.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излагать свои мысли письменно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СПП с придаточными определительными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по указанным схемам  СПП, давать синонимическую замену причастных оборотов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определительными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СПП с придаточными определительными.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Обосновать условия постановки знаков препинания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СПП с придаточными изъяснительными.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значение придаточных изъяснительных, ставить  к ним вопросы, определять их место  в СПП, средствах связи придаточного предложения с главным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rPr>
          <w:trHeight w:val="8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СПП с придаточными изъяснительными. Закрепление.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расставлять  знаки препинания между частями СПП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придаточными изъяснительными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СПП с придаточными  обстоятельственными. СПП с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 времени и места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употреблять сложные предложения с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речи, закрепить пунктуационные навыки.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СПП с придаточными  обстоятельственными. СПП с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 времени и места. Закрепление.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 определять средства связи в СПП.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СПП с придаточными причины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условия, уступки, цели, 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определять средства связи придаточного предложения с главным, определять место придаточного по отношению к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авному, составлять из двух ПП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СПП с указанным видом придаточного, схемы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образа действия, меры, степени  и сравнительными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определять значение придаточных данного   вида, определять средства связи их с главным, место придаточного предложения по отношению к главному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C9109D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/Р. Сочинение поданному началу ( по картине В.П.Фельдмана «Родина»)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 создавать сочинение, включающее разные типы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</w:p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СПП с несколькими придаточными; знаки препинания при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 определять виды подчинительной связи в СПП с несколькими придаточными:  однородное и неоднородное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последовательное подчинение, составлять схемы СПП с несколькими придаточными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EE6491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Р./Р. Сообщение о происхождении псевдонимов (по рассказу </w:t>
            </w:r>
            <w:proofErr w:type="spellStart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Теффи</w:t>
            </w:r>
            <w:proofErr w:type="spellEnd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«Псевдоним»)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Создавать план собственного высказывания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СПП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последовательно производить синтаксический и пунктуационный разбор СПП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EE6491" w:rsidRDefault="008A153F" w:rsidP="008A153F">
            <w:pPr>
              <w:pStyle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/Р.  Сжатое изложение</w:t>
            </w:r>
            <w:r w:rsidRPr="00EE64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СПП,  правильно ставить в них знаки препинания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EE6491" w:rsidRDefault="008A153F" w:rsidP="008A153F">
            <w:pPr>
              <w:pStyle w:val="1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E64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Контрольный диктант по теме «СПП»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Понятие о БСП. Интонация в БСП.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находить в тексте  БСП,  расставлять знаки препинания в них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БСП со значением перечисления.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Запятая и точка с запятой в них 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выражать различные  смысловые отношения с помощью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бессоюзных сложных предложений; преобразовывать сложные предложения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бессоюзные.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C9109D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gramStart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/Р Сжатое  изложение с </w:t>
            </w:r>
            <w:proofErr w:type="spellStart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дополнител</w:t>
            </w:r>
            <w:proofErr w:type="spellEnd"/>
            <w:r w:rsidRP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 заданием.</w:t>
            </w:r>
            <w:r w:rsidRPr="00C9109D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Создавать целый и завершенный текст.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EE64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БСП</w:t>
            </w:r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 со значением причины,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пояснения, </w:t>
            </w: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дополн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. Двоеточие в них.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 умение   постановки   двоеточия   в бессоюзном  сложном  предложении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EE64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БСП со значением </w:t>
            </w: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противопос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., времени, </w:t>
            </w: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.  и следствия. Тире в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 умение   постановки  тире  в бессоюзном  сложном  предложении; умение пользоваться синонимичными союзными и бессоюзными сложными предложениями.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EE64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/Р. Соч</w:t>
            </w:r>
            <w:r w:rsidR="00EE64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EE6491"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-отзыв (по картине Н.М. </w:t>
            </w:r>
            <w:proofErr w:type="spellStart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Ромадина</w:t>
            </w:r>
            <w:proofErr w:type="spellEnd"/>
            <w:r w:rsidRPr="00C910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«Село Хмелева»)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EE64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</w:t>
            </w:r>
            <w:proofErr w:type="spellEnd"/>
            <w:r w:rsidR="00EE6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пунктуац</w:t>
            </w:r>
            <w:proofErr w:type="spellEnd"/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разбор БСП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и пунктуационный разбор БСП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C9109D" w:rsidRDefault="008A153F" w:rsidP="008A153F">
            <w:pPr>
              <w:pStyle w:val="1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C9109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Контрольное тестирование</w:t>
            </w:r>
            <w:proofErr w:type="gramStart"/>
            <w:r w:rsidRPr="00C9109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.</w:t>
            </w:r>
            <w:proofErr w:type="gramEnd"/>
            <w:r w:rsidRPr="00C9109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БСП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Употребление союзной (сочинительной и подчинительной)  и бессоюзной связи в СП.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EE64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в тексте  СП  с различными видами </w:t>
            </w:r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союзной и бессоюзной связи, определять</w:t>
            </w:r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виды связи, ф</w:t>
            </w: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ормировать  навык   постановки  знаков  препинания  в  </w:t>
            </w:r>
            <w:proofErr w:type="spellStart"/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</w:t>
            </w:r>
            <w:proofErr w:type="spellEnd"/>
            <w:r w:rsidR="00EE6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сложной  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сложных предложениях с различными видами связи.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определять виды связи, ф</w:t>
            </w: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ормировать  навык   постановки  знаков  препинания  в  предложениях   сложной  конструкции.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rPr>
          <w:trHeight w:val="70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СП с разными видами связи.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8A153F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соблюдать в практике письма основные правила пунктуации, нормы построения СП, употребления в речи, производить пунктуационный и синтаксический разбор.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C9109D" w:rsidRDefault="008A153F" w:rsidP="008A153F">
            <w:pPr>
              <w:pStyle w:val="1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gramStart"/>
            <w:r w:rsidRPr="00C9109D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Р</w:t>
            </w:r>
            <w:proofErr w:type="gramEnd"/>
            <w:r w:rsidRPr="00C9109D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/Р. Сжатое  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план, определять тип  и стиль речи текста, подробно его излагать, отвечать на вопрос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Р.Р. Публичная речь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Особенности публичной речи и требованиями к 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СП с различными видами связи.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составлять схемы, способность думать,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C9109D" w:rsidRDefault="008A153F" w:rsidP="008A153F">
            <w:pPr>
              <w:pStyle w:val="1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C9109D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Контрольный диктант. СП с различными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оль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языка в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общества. Язык как развив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r w:rsidR="00EE6491">
              <w:rPr>
                <w:rFonts w:ascii="Times New Roman" w:hAnsi="Times New Roman" w:cs="Times New Roman"/>
                <w:sz w:val="24"/>
                <w:szCs w:val="24"/>
              </w:rPr>
              <w:t xml:space="preserve">ыковые контакты </w:t>
            </w:r>
            <w:proofErr w:type="spellStart"/>
            <w:r w:rsidR="00EE6491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="00EE6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конспект текста о роли языка в жизни человека и 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Русский  литературный  язык  и его стили. Богатство, красота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выразительность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Уметь 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Рус.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язык как национальный язык русско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народа,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 РФ  и язык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бщения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 Наука  о русском языке и её разделы.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 учебную статью,  определять место русского языка среди языков мира, конспектировать.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Повторение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опознавать языковые  единицы, проводить различные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виды их анализа; соблюдать  в практике  письма основные правила орфографии</w:t>
            </w:r>
            <w:proofErr w:type="gram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фразеология.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  внимание  к  слову, уметь работать  со  словарем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rPr>
          <w:trHeight w:val="12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. Словообразование. Морфология.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 умения  обосновывать   выделение  морфем.</w:t>
            </w:r>
          </w:p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опознавать языковые единицы, проводить различные</w:t>
            </w:r>
          </w:p>
          <w:p w:rsidR="008A153F" w:rsidRPr="00BB14E9" w:rsidRDefault="008A153F" w:rsidP="008A153F">
            <w:pPr>
              <w:pStyle w:val="1"/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 xml:space="preserve"> виды их анализа; соблюдать  в практике письма основные правила орфографии</w:t>
            </w:r>
            <w: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Уметь выполнять синтаксический и пунктуационный разбор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3F" w:rsidRPr="00B518EA" w:rsidTr="003A770C">
        <w:trPr>
          <w:trHeight w:val="41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18EA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53F" w:rsidRPr="00B518EA" w:rsidRDefault="008A153F" w:rsidP="008A153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A21" w:rsidRPr="00EE6491" w:rsidRDefault="00361A21" w:rsidP="00EE6491">
      <w:pPr>
        <w:tabs>
          <w:tab w:val="left" w:pos="5070"/>
        </w:tabs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361A21" w:rsidRPr="00EE6491" w:rsidSect="00EE6491">
      <w:pgSz w:w="16838" w:h="11906" w:orient="landscape"/>
      <w:pgMar w:top="850" w:right="678" w:bottom="567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425">
    <w:multiLevelType w:val="hybridMultilevel"/>
    <w:lvl w:ilvl="0" w:tplc="84628339">
      <w:start w:val="1"/>
      <w:numFmt w:val="decimal"/>
      <w:lvlText w:val="%1."/>
      <w:lvlJc w:val="left"/>
      <w:pPr>
        <w:ind w:left="720" w:hanging="360"/>
      </w:pPr>
    </w:lvl>
    <w:lvl w:ilvl="1" w:tplc="84628339" w:tentative="1">
      <w:start w:val="1"/>
      <w:numFmt w:val="lowerLetter"/>
      <w:lvlText w:val="%2."/>
      <w:lvlJc w:val="left"/>
      <w:pPr>
        <w:ind w:left="1440" w:hanging="360"/>
      </w:pPr>
    </w:lvl>
    <w:lvl w:ilvl="2" w:tplc="84628339" w:tentative="1">
      <w:start w:val="1"/>
      <w:numFmt w:val="lowerRoman"/>
      <w:lvlText w:val="%3."/>
      <w:lvlJc w:val="right"/>
      <w:pPr>
        <w:ind w:left="2160" w:hanging="180"/>
      </w:pPr>
    </w:lvl>
    <w:lvl w:ilvl="3" w:tplc="84628339" w:tentative="1">
      <w:start w:val="1"/>
      <w:numFmt w:val="decimal"/>
      <w:lvlText w:val="%4."/>
      <w:lvlJc w:val="left"/>
      <w:pPr>
        <w:ind w:left="2880" w:hanging="360"/>
      </w:pPr>
    </w:lvl>
    <w:lvl w:ilvl="4" w:tplc="84628339" w:tentative="1">
      <w:start w:val="1"/>
      <w:numFmt w:val="lowerLetter"/>
      <w:lvlText w:val="%5."/>
      <w:lvlJc w:val="left"/>
      <w:pPr>
        <w:ind w:left="3600" w:hanging="360"/>
      </w:pPr>
    </w:lvl>
    <w:lvl w:ilvl="5" w:tplc="84628339" w:tentative="1">
      <w:start w:val="1"/>
      <w:numFmt w:val="lowerRoman"/>
      <w:lvlText w:val="%6."/>
      <w:lvlJc w:val="right"/>
      <w:pPr>
        <w:ind w:left="4320" w:hanging="180"/>
      </w:pPr>
    </w:lvl>
    <w:lvl w:ilvl="6" w:tplc="84628339" w:tentative="1">
      <w:start w:val="1"/>
      <w:numFmt w:val="decimal"/>
      <w:lvlText w:val="%7."/>
      <w:lvlJc w:val="left"/>
      <w:pPr>
        <w:ind w:left="5040" w:hanging="360"/>
      </w:pPr>
    </w:lvl>
    <w:lvl w:ilvl="7" w:tplc="84628339" w:tentative="1">
      <w:start w:val="1"/>
      <w:numFmt w:val="lowerLetter"/>
      <w:lvlText w:val="%8."/>
      <w:lvlJc w:val="left"/>
      <w:pPr>
        <w:ind w:left="5760" w:hanging="360"/>
      </w:pPr>
    </w:lvl>
    <w:lvl w:ilvl="8" w:tplc="846283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24">
    <w:multiLevelType w:val="hybridMultilevel"/>
    <w:lvl w:ilvl="0" w:tplc="88457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4E15D6F"/>
    <w:multiLevelType w:val="multilevel"/>
    <w:tmpl w:val="68C2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9743C"/>
    <w:multiLevelType w:val="hybridMultilevel"/>
    <w:tmpl w:val="0AB40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F6F6E"/>
    <w:multiLevelType w:val="multilevel"/>
    <w:tmpl w:val="57084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87AE2"/>
    <w:multiLevelType w:val="multilevel"/>
    <w:tmpl w:val="15DA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98701A"/>
    <w:multiLevelType w:val="multilevel"/>
    <w:tmpl w:val="C98C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3495F"/>
    <w:multiLevelType w:val="hybridMultilevel"/>
    <w:tmpl w:val="2732EC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D15F64"/>
    <w:multiLevelType w:val="multilevel"/>
    <w:tmpl w:val="A2CE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C8171E"/>
    <w:multiLevelType w:val="multilevel"/>
    <w:tmpl w:val="F884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BF4020"/>
    <w:multiLevelType w:val="multilevel"/>
    <w:tmpl w:val="9758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B12745"/>
    <w:multiLevelType w:val="multilevel"/>
    <w:tmpl w:val="6EF2AB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0">
    <w:nsid w:val="5A665252"/>
    <w:multiLevelType w:val="hybridMultilevel"/>
    <w:tmpl w:val="BE823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17FC6"/>
    <w:multiLevelType w:val="multilevel"/>
    <w:tmpl w:val="4948D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E29B9"/>
    <w:multiLevelType w:val="multilevel"/>
    <w:tmpl w:val="B922E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AE3739"/>
    <w:multiLevelType w:val="multilevel"/>
    <w:tmpl w:val="68DE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2A6AA0"/>
    <w:multiLevelType w:val="multilevel"/>
    <w:tmpl w:val="6F6E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5B09B3"/>
    <w:multiLevelType w:val="multilevel"/>
    <w:tmpl w:val="7D60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7C79FE"/>
    <w:multiLevelType w:val="multilevel"/>
    <w:tmpl w:val="A316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4F1C0E"/>
    <w:multiLevelType w:val="multilevel"/>
    <w:tmpl w:val="EF7A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6"/>
  </w:num>
  <w:num w:numId="5">
    <w:abstractNumId w:val="15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7"/>
  </w:num>
  <w:num w:numId="15">
    <w:abstractNumId w:val="6"/>
  </w:num>
  <w:num w:numId="16">
    <w:abstractNumId w:val="10"/>
  </w:num>
  <w:num w:numId="17">
    <w:abstractNumId w:val="1"/>
  </w:num>
  <w:num w:numId="18">
    <w:abstractNumId w:val="5"/>
  </w:num>
  <w:num w:numId="14424">
    <w:abstractNumId w:val="14424"/>
  </w:num>
  <w:num w:numId="14425">
    <w:abstractNumId w:val="1442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1A21"/>
    <w:rsid w:val="0003340D"/>
    <w:rsid w:val="00361A21"/>
    <w:rsid w:val="003A770C"/>
    <w:rsid w:val="005F585D"/>
    <w:rsid w:val="006372C5"/>
    <w:rsid w:val="00831D2F"/>
    <w:rsid w:val="008637F9"/>
    <w:rsid w:val="008A153F"/>
    <w:rsid w:val="00950473"/>
    <w:rsid w:val="009846C4"/>
    <w:rsid w:val="00992BB1"/>
    <w:rsid w:val="00B66C6C"/>
    <w:rsid w:val="00EE6491"/>
    <w:rsid w:val="00FA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61A21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rmal (Web)"/>
    <w:basedOn w:val="a"/>
    <w:uiPriority w:val="99"/>
    <w:unhideWhenUsed/>
    <w:rsid w:val="00FA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6C6C"/>
    <w:pPr>
      <w:ind w:left="720"/>
      <w:contextualSpacing/>
    </w:pPr>
  </w:style>
  <w:style w:type="character" w:styleId="a5">
    <w:name w:val="Hyperlink"/>
    <w:basedOn w:val="a0"/>
    <w:rsid w:val="008A153F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arm.74327sesaul.edusite.ru/DswMedia/dswmedia" TargetMode="External"/><Relationship Id="rId5" Type="http://schemas.openxmlformats.org/officeDocument/2006/relationships/hyperlink" Target="http://rusarm.74327sesaul.edusite.ru/DswMedia/dswmedia" TargetMode="External"/><Relationship Id="rId4" Type="http://schemas.openxmlformats.org/officeDocument/2006/relationships/webSettings" Target="webSettings.xml"/><Relationship Id="rId970674733" Type="http://schemas.openxmlformats.org/officeDocument/2006/relationships/footnotes" Target="footnotes.xml"/><Relationship Id="rId906259990" Type="http://schemas.openxmlformats.org/officeDocument/2006/relationships/endnotes" Target="endnotes.xml"/><Relationship Id="rId107784155" Type="http://schemas.openxmlformats.org/officeDocument/2006/relationships/comments" Target="comments.xml"/><Relationship Id="rId489169089" Type="http://schemas.microsoft.com/office/2011/relationships/commentsExtended" Target="commentsExtended.xml"/><Relationship Id="rId94874896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8kCL5KnEgfNR9BZBi1/3Am234fE=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</SignatureValue>
  <KeyInfo>
    <X509Data>
      <X509Certificate>MIIFiDCCA3ACFGmuXN4bNSDagNvjEsKHZo/19nxRMA0GCSqGSIb3DQEBCwUAMIGQ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70674733"/>
            <mdssi:RelationshipReference SourceId="rId906259990"/>
            <mdssi:RelationshipReference SourceId="rId107784155"/>
            <mdssi:RelationshipReference SourceId="rId489169089"/>
            <mdssi:RelationshipReference SourceId="rId948748963"/>
          </Transform>
          <Transform Algorithm="http://www.w3.org/TR/2001/REC-xml-c14n-20010315"/>
        </Transforms>
        <DigestMethod Algorithm="http://www.w3.org/2000/09/xmldsig#sha1"/>
        <DigestValue>8l41ISe6hkulOA/sUWF4rQ0g4dA=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e4Gv9Ur/R46AqaYd7CoL4tS8j7g=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CcG2iM8FWjdQDX3vC193OJxvWuw=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asq1FhkSL4QLXRASoZS+WGWoVFM=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Rt/Yk9my2dMJhvrVcvv6Vx6BNBE=</DigestValue>
      </Reference>
      <Reference URI="/word/styles.xml?ContentType=application/vnd.openxmlformats-officedocument.wordprocessingml.styles+xml">
        <DigestMethod Algorithm="http://www.w3.org/2000/09/xmldsig#sha1"/>
        <DigestValue>yrHmLgtatEIxzPd8SwCRAWussI8=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AMNFYNgUYiPPXwoNYn//c0w5sFg=</DigestValue>
      </Reference>
    </Manifest>
    <SignatureProperties>
      <SignatureProperty Id="idSignatureTime" Target="#idPackageSignature">
        <mdssi:SignatureTime>
          <mdssi:Format>YYYY-MM-DDThh:mm:ssTZD</mdssi:Format>
          <mdssi:Value>2021-02-25T10:18:50Z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10-ПК</dc:creator>
  <cp:keywords/>
  <dc:description/>
  <cp:lastModifiedBy>Запир</cp:lastModifiedBy>
  <cp:revision>4</cp:revision>
  <cp:lastPrinted>2017-10-11T12:42:00Z</cp:lastPrinted>
  <dcterms:created xsi:type="dcterms:W3CDTF">2017-10-11T12:34:00Z</dcterms:created>
  <dcterms:modified xsi:type="dcterms:W3CDTF">2017-10-12T09:33:00Z</dcterms:modified>
</cp:coreProperties>
</file>